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967" w:rsidRPr="005579C5" w:rsidRDefault="003C4967" w:rsidP="003C4967">
      <w:pPr>
        <w:spacing w:line="360" w:lineRule="auto"/>
        <w:jc w:val="center"/>
        <w:rPr>
          <w:rFonts w:ascii="宋体" w:hAnsi="宋体" w:cs="宋体"/>
          <w:color w:val="000000"/>
          <w:sz w:val="44"/>
          <w:szCs w:val="44"/>
        </w:rPr>
      </w:pPr>
      <w:r w:rsidRPr="005579C5">
        <w:rPr>
          <w:rFonts w:ascii="宋体" w:hAnsi="宋体" w:cs="宋体" w:hint="eastAsia"/>
          <w:color w:val="000000"/>
          <w:sz w:val="44"/>
          <w:szCs w:val="44"/>
        </w:rPr>
        <w:t>中华人民共和国慈善法</w:t>
      </w:r>
    </w:p>
    <w:p w:rsidR="003C4967" w:rsidRPr="00EC1D65" w:rsidRDefault="003C4967" w:rsidP="003C4967">
      <w:pPr>
        <w:spacing w:line="360" w:lineRule="auto"/>
        <w:jc w:val="center"/>
        <w:rPr>
          <w:rFonts w:ascii="宋体" w:hAnsi="宋体" w:cs="宋体"/>
          <w:color w:val="000000"/>
          <w:sz w:val="24"/>
        </w:rPr>
      </w:pPr>
      <w:r w:rsidRPr="00EC1D65">
        <w:rPr>
          <w:rFonts w:cs="宋体" w:hint="eastAsia"/>
          <w:color w:val="000000"/>
          <w:sz w:val="24"/>
        </w:rPr>
        <w:t>（</w:t>
      </w:r>
      <w:smartTag w:uri="urn:schemas-microsoft-com:office:smarttags" w:element="chsdate">
        <w:smartTagPr>
          <w:attr w:name="IsROCDate" w:val="False"/>
          <w:attr w:name="IsLunarDate" w:val="False"/>
          <w:attr w:name="Day" w:val="16"/>
          <w:attr w:name="Month" w:val="3"/>
          <w:attr w:name="Year" w:val="2016"/>
        </w:smartTagPr>
        <w:r w:rsidRPr="00EC1D65">
          <w:rPr>
            <w:rFonts w:cs="Calibri"/>
            <w:color w:val="000000"/>
            <w:sz w:val="24"/>
          </w:rPr>
          <w:t>2016</w:t>
        </w:r>
        <w:r w:rsidRPr="00EC1D65">
          <w:rPr>
            <w:rFonts w:cs="宋体" w:hint="eastAsia"/>
            <w:color w:val="000000"/>
            <w:sz w:val="24"/>
          </w:rPr>
          <w:t>年</w:t>
        </w:r>
        <w:r w:rsidRPr="00EC1D65">
          <w:rPr>
            <w:rFonts w:cs="Calibri"/>
            <w:color w:val="000000"/>
            <w:sz w:val="24"/>
          </w:rPr>
          <w:t>3</w:t>
        </w:r>
        <w:r w:rsidRPr="00EC1D65">
          <w:rPr>
            <w:rFonts w:cs="宋体" w:hint="eastAsia"/>
            <w:color w:val="000000"/>
            <w:sz w:val="24"/>
          </w:rPr>
          <w:t>月</w:t>
        </w:r>
        <w:r w:rsidRPr="00EC1D65">
          <w:rPr>
            <w:rFonts w:cs="Calibri"/>
            <w:color w:val="000000"/>
            <w:sz w:val="24"/>
          </w:rPr>
          <w:t>16</w:t>
        </w:r>
        <w:r w:rsidRPr="00EC1D65">
          <w:rPr>
            <w:rFonts w:cs="宋体" w:hint="eastAsia"/>
            <w:color w:val="000000"/>
            <w:sz w:val="24"/>
          </w:rPr>
          <w:t>日</w:t>
        </w:r>
      </w:smartTag>
      <w:r w:rsidRPr="00EC1D65">
        <w:rPr>
          <w:rFonts w:cs="宋体" w:hint="eastAsia"/>
          <w:color w:val="000000"/>
          <w:sz w:val="24"/>
        </w:rPr>
        <w:t>第十二届全国人民代表大会第四次会议通过）</w:t>
      </w:r>
    </w:p>
    <w:p w:rsidR="003C4967" w:rsidRPr="00EC1D65" w:rsidRDefault="003C4967" w:rsidP="003C4967">
      <w:pPr>
        <w:spacing w:line="360" w:lineRule="auto"/>
        <w:rPr>
          <w:rFonts w:ascii="宋体" w:hAnsi="宋体" w:cs="宋体"/>
          <w:color w:val="000000"/>
          <w:sz w:val="24"/>
        </w:rPr>
      </w:pPr>
    </w:p>
    <w:p w:rsidR="003C4967" w:rsidRPr="00EC1D65" w:rsidRDefault="003C4967" w:rsidP="003C4967">
      <w:pPr>
        <w:spacing w:line="360" w:lineRule="auto"/>
        <w:jc w:val="center"/>
        <w:rPr>
          <w:rFonts w:ascii="宋体" w:hAnsi="宋体" w:cs="宋体"/>
          <w:b/>
          <w:color w:val="000000"/>
          <w:sz w:val="24"/>
        </w:rPr>
      </w:pPr>
      <w:r w:rsidRPr="00EC1D65">
        <w:rPr>
          <w:rFonts w:cs="宋体" w:hint="eastAsia"/>
          <w:b/>
          <w:color w:val="000000"/>
          <w:sz w:val="24"/>
        </w:rPr>
        <w:t>中华人民共和国主席令</w:t>
      </w:r>
    </w:p>
    <w:p w:rsidR="003C4967" w:rsidRPr="00EC1D65" w:rsidRDefault="003C4967" w:rsidP="003C4967">
      <w:pPr>
        <w:spacing w:line="360" w:lineRule="auto"/>
        <w:jc w:val="center"/>
        <w:rPr>
          <w:rFonts w:ascii="宋体" w:hAnsi="宋体" w:cs="宋体"/>
          <w:b/>
          <w:color w:val="000000"/>
          <w:sz w:val="24"/>
        </w:rPr>
      </w:pPr>
      <w:r w:rsidRPr="00EC1D65">
        <w:rPr>
          <w:rFonts w:cs="宋体" w:hint="eastAsia"/>
          <w:b/>
          <w:color w:val="000000"/>
          <w:sz w:val="24"/>
        </w:rPr>
        <w:t>第四十三号</w:t>
      </w:r>
    </w:p>
    <w:p w:rsidR="003C4967" w:rsidRPr="00EC1D65" w:rsidRDefault="003C4967" w:rsidP="003C4967">
      <w:pPr>
        <w:spacing w:line="360" w:lineRule="auto"/>
        <w:rPr>
          <w:rFonts w:ascii="宋体" w:hAnsi="宋体" w:cs="宋体"/>
          <w:color w:val="000000"/>
          <w:sz w:val="24"/>
        </w:rPr>
      </w:pPr>
    </w:p>
    <w:p w:rsidR="003C4967" w:rsidRPr="005579C5" w:rsidRDefault="003C4967" w:rsidP="003C4967">
      <w:pPr>
        <w:spacing w:line="360" w:lineRule="auto"/>
        <w:rPr>
          <w:rFonts w:ascii="宋体" w:hAnsi="宋体" w:cs="宋体"/>
          <w:color w:val="000000"/>
          <w:sz w:val="28"/>
          <w:szCs w:val="28"/>
        </w:rPr>
      </w:pPr>
      <w:r w:rsidRPr="00EC1D65">
        <w:rPr>
          <w:rFonts w:cs="宋体" w:hint="eastAsia"/>
          <w:color w:val="000000"/>
          <w:sz w:val="24"/>
        </w:rPr>
        <w:t xml:space="preserve">　</w:t>
      </w:r>
      <w:r w:rsidRPr="005579C5">
        <w:rPr>
          <w:rFonts w:ascii="宋体" w:hAnsi="宋体" w:cs="宋体" w:hint="eastAsia"/>
          <w:color w:val="000000"/>
          <w:sz w:val="28"/>
          <w:szCs w:val="28"/>
        </w:rPr>
        <w:t xml:space="preserve">　《中华人民共和国慈善法》已由中华人民共和国第十二届全国人民代表大会第四次会议于</w:t>
      </w:r>
      <w:smartTag w:uri="urn:schemas-microsoft-com:office:smarttags" w:element="chsdate">
        <w:smartTagPr>
          <w:attr w:name="IsROCDate" w:val="False"/>
          <w:attr w:name="IsLunarDate" w:val="False"/>
          <w:attr w:name="Day" w:val="16"/>
          <w:attr w:name="Month" w:val="3"/>
          <w:attr w:name="Year" w:val="2016"/>
        </w:smartTagPr>
        <w:r w:rsidRPr="005579C5">
          <w:rPr>
            <w:rFonts w:ascii="宋体" w:hAnsi="宋体" w:cs="Calibri"/>
            <w:color w:val="000000"/>
            <w:sz w:val="28"/>
            <w:szCs w:val="28"/>
          </w:rPr>
          <w:t>2016</w:t>
        </w:r>
        <w:r w:rsidRPr="005579C5">
          <w:rPr>
            <w:rFonts w:ascii="宋体" w:hAnsi="宋体" w:cs="宋体" w:hint="eastAsia"/>
            <w:color w:val="000000"/>
            <w:sz w:val="28"/>
            <w:szCs w:val="28"/>
          </w:rPr>
          <w:t>年</w:t>
        </w:r>
        <w:r w:rsidRPr="005579C5">
          <w:rPr>
            <w:rFonts w:ascii="宋体" w:hAnsi="宋体" w:cs="Calibri"/>
            <w:color w:val="000000"/>
            <w:sz w:val="28"/>
            <w:szCs w:val="28"/>
          </w:rPr>
          <w:t>3</w:t>
        </w:r>
        <w:r w:rsidRPr="005579C5">
          <w:rPr>
            <w:rFonts w:ascii="宋体" w:hAnsi="宋体" w:cs="宋体" w:hint="eastAsia"/>
            <w:color w:val="000000"/>
            <w:sz w:val="28"/>
            <w:szCs w:val="28"/>
          </w:rPr>
          <w:t>月</w:t>
        </w:r>
        <w:r w:rsidRPr="005579C5">
          <w:rPr>
            <w:rFonts w:ascii="宋体" w:hAnsi="宋体" w:cs="Calibri"/>
            <w:color w:val="000000"/>
            <w:sz w:val="28"/>
            <w:szCs w:val="28"/>
          </w:rPr>
          <w:t>16</w:t>
        </w:r>
        <w:r w:rsidRPr="005579C5">
          <w:rPr>
            <w:rFonts w:ascii="宋体" w:hAnsi="宋体" w:cs="宋体" w:hint="eastAsia"/>
            <w:color w:val="000000"/>
            <w:sz w:val="28"/>
            <w:szCs w:val="28"/>
          </w:rPr>
          <w:t>日</w:t>
        </w:r>
      </w:smartTag>
      <w:r w:rsidRPr="005579C5">
        <w:rPr>
          <w:rFonts w:ascii="宋体" w:hAnsi="宋体" w:cs="宋体" w:hint="eastAsia"/>
          <w:color w:val="000000"/>
          <w:sz w:val="28"/>
          <w:szCs w:val="28"/>
        </w:rPr>
        <w:t>通过，现予公布，自</w:t>
      </w:r>
      <w:smartTag w:uri="urn:schemas-microsoft-com:office:smarttags" w:element="chsdate">
        <w:smartTagPr>
          <w:attr w:name="IsROCDate" w:val="False"/>
          <w:attr w:name="IsLunarDate" w:val="False"/>
          <w:attr w:name="Day" w:val="1"/>
          <w:attr w:name="Month" w:val="9"/>
          <w:attr w:name="Year" w:val="2016"/>
        </w:smartTagPr>
        <w:r w:rsidRPr="005579C5">
          <w:rPr>
            <w:rFonts w:ascii="宋体" w:hAnsi="宋体" w:cs="Calibri"/>
            <w:color w:val="000000"/>
            <w:sz w:val="28"/>
            <w:szCs w:val="28"/>
          </w:rPr>
          <w:t>2016</w:t>
        </w:r>
        <w:r w:rsidRPr="005579C5">
          <w:rPr>
            <w:rFonts w:ascii="宋体" w:hAnsi="宋体" w:cs="宋体" w:hint="eastAsia"/>
            <w:color w:val="000000"/>
            <w:sz w:val="28"/>
            <w:szCs w:val="28"/>
          </w:rPr>
          <w:t>年</w:t>
        </w:r>
        <w:r w:rsidRPr="005579C5">
          <w:rPr>
            <w:rFonts w:ascii="宋体" w:hAnsi="宋体" w:cs="Calibri"/>
            <w:color w:val="000000"/>
            <w:sz w:val="28"/>
            <w:szCs w:val="28"/>
          </w:rPr>
          <w:t>9</w:t>
        </w:r>
        <w:r w:rsidRPr="005579C5">
          <w:rPr>
            <w:rFonts w:ascii="宋体" w:hAnsi="宋体" w:cs="宋体" w:hint="eastAsia"/>
            <w:color w:val="000000"/>
            <w:sz w:val="28"/>
            <w:szCs w:val="28"/>
          </w:rPr>
          <w:t>月</w:t>
        </w:r>
        <w:r w:rsidRPr="005579C5">
          <w:rPr>
            <w:rFonts w:ascii="宋体" w:hAnsi="宋体" w:cs="Calibri"/>
            <w:color w:val="000000"/>
            <w:sz w:val="28"/>
            <w:szCs w:val="28"/>
          </w:rPr>
          <w:t>1</w:t>
        </w:r>
        <w:r w:rsidRPr="005579C5">
          <w:rPr>
            <w:rFonts w:ascii="宋体" w:hAnsi="宋体" w:cs="宋体" w:hint="eastAsia"/>
            <w:color w:val="000000"/>
            <w:sz w:val="28"/>
            <w:szCs w:val="28"/>
          </w:rPr>
          <w:t>日起</w:t>
        </w:r>
      </w:smartTag>
      <w:r w:rsidRPr="005579C5">
        <w:rPr>
          <w:rFonts w:ascii="宋体" w:hAnsi="宋体" w:cs="宋体" w:hint="eastAsia"/>
          <w:color w:val="000000"/>
          <w:sz w:val="28"/>
          <w:szCs w:val="28"/>
        </w:rPr>
        <w:t>施行。</w:t>
      </w:r>
    </w:p>
    <w:p w:rsidR="003C4967" w:rsidRPr="005579C5" w:rsidRDefault="003C4967" w:rsidP="003C4967">
      <w:pPr>
        <w:spacing w:line="360" w:lineRule="auto"/>
        <w:rPr>
          <w:rFonts w:ascii="宋体" w:hAnsi="宋体" w:cs="宋体"/>
          <w:color w:val="000000"/>
          <w:sz w:val="28"/>
          <w:szCs w:val="28"/>
        </w:rPr>
      </w:pPr>
    </w:p>
    <w:p w:rsidR="003C4967" w:rsidRPr="005579C5" w:rsidRDefault="003C4967" w:rsidP="003C4967">
      <w:pPr>
        <w:spacing w:line="360" w:lineRule="auto"/>
        <w:ind w:left="4200" w:hangingChars="1500" w:hanging="4200"/>
        <w:rPr>
          <w:rFonts w:ascii="宋体" w:hAnsi="宋体" w:cs="Calibri"/>
          <w:color w:val="000000"/>
          <w:sz w:val="28"/>
          <w:szCs w:val="28"/>
        </w:rPr>
      </w:pPr>
      <w:r w:rsidRPr="005579C5">
        <w:rPr>
          <w:rFonts w:ascii="宋体" w:hAnsi="宋体" w:cs="宋体" w:hint="eastAsia"/>
          <w:color w:val="000000"/>
          <w:sz w:val="28"/>
          <w:szCs w:val="28"/>
        </w:rPr>
        <w:t xml:space="preserve">　　</w:t>
      </w:r>
      <w:r w:rsidRPr="005579C5">
        <w:rPr>
          <w:rFonts w:ascii="宋体" w:hAnsi="宋体" w:cs="Calibri"/>
          <w:color w:val="000000"/>
          <w:sz w:val="28"/>
          <w:szCs w:val="28"/>
        </w:rPr>
        <w:t xml:space="preserve">                                                                                                                                                         </w:t>
      </w:r>
      <w:r w:rsidRPr="005579C5">
        <w:rPr>
          <w:rFonts w:ascii="宋体" w:hAnsi="宋体" w:cs="宋体" w:hint="eastAsia"/>
          <w:color w:val="000000"/>
          <w:sz w:val="28"/>
          <w:szCs w:val="28"/>
        </w:rPr>
        <w:t>中华人民共和国主席</w:t>
      </w:r>
      <w:r w:rsidRPr="005579C5">
        <w:rPr>
          <w:rFonts w:ascii="宋体" w:hAnsi="宋体" w:cs="Calibri"/>
          <w:color w:val="000000"/>
          <w:sz w:val="28"/>
          <w:szCs w:val="28"/>
        </w:rPr>
        <w:t xml:space="preserve"> </w:t>
      </w:r>
      <w:r w:rsidRPr="005579C5">
        <w:rPr>
          <w:rFonts w:ascii="宋体" w:hAnsi="宋体" w:cs="宋体" w:hint="eastAsia"/>
          <w:color w:val="000000"/>
          <w:sz w:val="28"/>
          <w:szCs w:val="28"/>
        </w:rPr>
        <w:t>习近平</w:t>
      </w:r>
      <w:r w:rsidRPr="005579C5">
        <w:rPr>
          <w:rFonts w:ascii="宋体" w:hAnsi="宋体" w:cs="Calibri"/>
          <w:color w:val="000000"/>
          <w:sz w:val="28"/>
          <w:szCs w:val="28"/>
        </w:rPr>
        <w:t xml:space="preserve"> </w:t>
      </w:r>
    </w:p>
    <w:p w:rsidR="003C4967" w:rsidRPr="005579C5" w:rsidRDefault="003C4967" w:rsidP="003C4967">
      <w:pPr>
        <w:spacing w:line="360" w:lineRule="auto"/>
        <w:ind w:left="4900" w:hangingChars="1750" w:hanging="4900"/>
        <w:rPr>
          <w:rFonts w:ascii="宋体" w:hAnsi="宋体" w:cs="宋体" w:hint="eastAsia"/>
          <w:color w:val="000000"/>
          <w:sz w:val="28"/>
          <w:szCs w:val="28"/>
        </w:rPr>
      </w:pPr>
      <w:r w:rsidRPr="005579C5">
        <w:rPr>
          <w:rFonts w:ascii="宋体" w:hAnsi="宋体" w:cs="宋体" w:hint="eastAsia"/>
          <w:color w:val="000000"/>
          <w:sz w:val="28"/>
          <w:szCs w:val="28"/>
        </w:rPr>
        <w:t xml:space="preserve">　</w:t>
      </w:r>
      <w:r w:rsidRPr="005579C5">
        <w:rPr>
          <w:rFonts w:ascii="宋体" w:hAnsi="宋体" w:cs="Calibri"/>
          <w:color w:val="000000"/>
          <w:sz w:val="28"/>
          <w:szCs w:val="28"/>
        </w:rPr>
        <w:t xml:space="preserve">                                                                                                                                                                           </w:t>
      </w:r>
      <w:smartTag w:uri="urn:schemas-microsoft-com:office:smarttags" w:element="chsdate">
        <w:smartTagPr>
          <w:attr w:name="IsROCDate" w:val="False"/>
          <w:attr w:name="IsLunarDate" w:val="False"/>
          <w:attr w:name="Day" w:val="16"/>
          <w:attr w:name="Month" w:val="3"/>
          <w:attr w:name="Year" w:val="2016"/>
        </w:smartTagPr>
        <w:r w:rsidRPr="005579C5">
          <w:rPr>
            <w:rFonts w:ascii="宋体" w:hAnsi="宋体" w:cs="Calibri"/>
            <w:color w:val="000000"/>
            <w:sz w:val="28"/>
            <w:szCs w:val="28"/>
          </w:rPr>
          <w:t>2016</w:t>
        </w:r>
        <w:r w:rsidRPr="005579C5">
          <w:rPr>
            <w:rFonts w:ascii="宋体" w:hAnsi="宋体" w:cs="宋体" w:hint="eastAsia"/>
            <w:color w:val="000000"/>
            <w:sz w:val="28"/>
            <w:szCs w:val="28"/>
          </w:rPr>
          <w:t>年</w:t>
        </w:r>
        <w:r w:rsidRPr="005579C5">
          <w:rPr>
            <w:rFonts w:ascii="宋体" w:hAnsi="宋体" w:cs="Calibri"/>
            <w:color w:val="000000"/>
            <w:sz w:val="28"/>
            <w:szCs w:val="28"/>
          </w:rPr>
          <w:t>3</w:t>
        </w:r>
        <w:r w:rsidRPr="005579C5">
          <w:rPr>
            <w:rFonts w:ascii="宋体" w:hAnsi="宋体" w:cs="宋体" w:hint="eastAsia"/>
            <w:color w:val="000000"/>
            <w:sz w:val="28"/>
            <w:szCs w:val="28"/>
          </w:rPr>
          <w:t>月</w:t>
        </w:r>
        <w:r w:rsidRPr="005579C5">
          <w:rPr>
            <w:rFonts w:ascii="宋体" w:hAnsi="宋体" w:cs="Calibri"/>
            <w:color w:val="000000"/>
            <w:sz w:val="28"/>
            <w:szCs w:val="28"/>
          </w:rPr>
          <w:t>16</w:t>
        </w:r>
        <w:r w:rsidRPr="005579C5">
          <w:rPr>
            <w:rFonts w:ascii="宋体" w:hAnsi="宋体" w:cs="宋体" w:hint="eastAsia"/>
            <w:color w:val="000000"/>
            <w:sz w:val="28"/>
            <w:szCs w:val="28"/>
          </w:rPr>
          <w:t>日</w:t>
        </w:r>
      </w:smartTag>
    </w:p>
    <w:p w:rsidR="003C4967" w:rsidRPr="005579C5" w:rsidRDefault="003C4967" w:rsidP="003C4967">
      <w:pPr>
        <w:spacing w:line="360" w:lineRule="auto"/>
        <w:rPr>
          <w:rFonts w:ascii="宋体" w:hAnsi="宋体" w:cs="宋体"/>
          <w:color w:val="000000"/>
          <w:sz w:val="28"/>
          <w:szCs w:val="28"/>
        </w:rPr>
      </w:pPr>
      <w:r w:rsidRPr="005579C5">
        <w:rPr>
          <w:rFonts w:ascii="宋体" w:hAnsi="宋体" w:cs="宋体" w:hint="eastAsia"/>
          <w:color w:val="000000"/>
          <w:sz w:val="28"/>
          <w:szCs w:val="28"/>
        </w:rPr>
        <w:t xml:space="preserve">　目</w:t>
      </w:r>
      <w:r w:rsidRPr="005579C5">
        <w:rPr>
          <w:rFonts w:ascii="宋体" w:hAnsi="宋体" w:cs="Calibri"/>
          <w:color w:val="000000"/>
          <w:sz w:val="28"/>
          <w:szCs w:val="28"/>
        </w:rPr>
        <w:t xml:space="preserve"> </w:t>
      </w:r>
      <w:r w:rsidRPr="005579C5">
        <w:rPr>
          <w:rFonts w:ascii="宋体" w:hAnsi="宋体" w:cs="宋体" w:hint="eastAsia"/>
          <w:color w:val="000000"/>
          <w:sz w:val="28"/>
          <w:szCs w:val="28"/>
        </w:rPr>
        <w:t>录</w:t>
      </w:r>
    </w:p>
    <w:p w:rsidR="003C4967" w:rsidRPr="005579C5" w:rsidRDefault="003C4967" w:rsidP="003C4967">
      <w:pPr>
        <w:spacing w:line="360" w:lineRule="auto"/>
        <w:rPr>
          <w:rFonts w:ascii="宋体" w:hAnsi="宋体" w:cs="宋体"/>
          <w:color w:val="000000"/>
          <w:sz w:val="28"/>
          <w:szCs w:val="28"/>
        </w:rPr>
      </w:pPr>
      <w:r w:rsidRPr="005579C5">
        <w:rPr>
          <w:rFonts w:ascii="宋体" w:hAnsi="宋体" w:cs="宋体" w:hint="eastAsia"/>
          <w:color w:val="000000"/>
          <w:sz w:val="28"/>
          <w:szCs w:val="28"/>
        </w:rPr>
        <w:t xml:space="preserve">　　第一章</w:t>
      </w:r>
      <w:r w:rsidRPr="005579C5">
        <w:rPr>
          <w:rFonts w:ascii="宋体" w:hAnsi="宋体" w:cs="Calibri"/>
          <w:color w:val="000000"/>
          <w:sz w:val="28"/>
          <w:szCs w:val="28"/>
        </w:rPr>
        <w:t xml:space="preserve"> </w:t>
      </w:r>
      <w:r w:rsidRPr="005579C5">
        <w:rPr>
          <w:rFonts w:ascii="宋体" w:hAnsi="宋体" w:cs="宋体" w:hint="eastAsia"/>
          <w:color w:val="000000"/>
          <w:sz w:val="28"/>
          <w:szCs w:val="28"/>
        </w:rPr>
        <w:t>总</w:t>
      </w:r>
      <w:r w:rsidRPr="005579C5">
        <w:rPr>
          <w:rFonts w:ascii="宋体" w:hAnsi="宋体" w:cs="Calibri"/>
          <w:color w:val="000000"/>
          <w:sz w:val="28"/>
          <w:szCs w:val="28"/>
        </w:rPr>
        <w:t xml:space="preserve"> </w:t>
      </w:r>
      <w:r w:rsidRPr="005579C5">
        <w:rPr>
          <w:rFonts w:ascii="宋体" w:hAnsi="宋体" w:cs="宋体" w:hint="eastAsia"/>
          <w:color w:val="000000"/>
          <w:sz w:val="28"/>
          <w:szCs w:val="28"/>
        </w:rPr>
        <w:t>则</w:t>
      </w:r>
    </w:p>
    <w:p w:rsidR="003C4967" w:rsidRPr="005579C5" w:rsidRDefault="003C4967" w:rsidP="003C4967">
      <w:pPr>
        <w:spacing w:line="360" w:lineRule="auto"/>
        <w:rPr>
          <w:rFonts w:ascii="宋体" w:hAnsi="宋体" w:cs="宋体"/>
          <w:color w:val="000000"/>
          <w:sz w:val="28"/>
          <w:szCs w:val="28"/>
        </w:rPr>
      </w:pPr>
      <w:r w:rsidRPr="005579C5">
        <w:rPr>
          <w:rFonts w:ascii="宋体" w:hAnsi="宋体" w:cs="宋体" w:hint="eastAsia"/>
          <w:color w:val="000000"/>
          <w:sz w:val="28"/>
          <w:szCs w:val="28"/>
        </w:rPr>
        <w:t xml:space="preserve">　　第二章</w:t>
      </w:r>
      <w:r w:rsidRPr="005579C5">
        <w:rPr>
          <w:rFonts w:ascii="宋体" w:hAnsi="宋体" w:cs="Calibri"/>
          <w:color w:val="000000"/>
          <w:sz w:val="28"/>
          <w:szCs w:val="28"/>
        </w:rPr>
        <w:t xml:space="preserve"> </w:t>
      </w:r>
      <w:r w:rsidRPr="005579C5">
        <w:rPr>
          <w:rFonts w:ascii="宋体" w:hAnsi="宋体" w:cs="宋体" w:hint="eastAsia"/>
          <w:color w:val="000000"/>
          <w:sz w:val="28"/>
          <w:szCs w:val="28"/>
        </w:rPr>
        <w:t>慈善组织</w:t>
      </w:r>
    </w:p>
    <w:p w:rsidR="003C4967" w:rsidRPr="005579C5" w:rsidRDefault="003C4967" w:rsidP="003C4967">
      <w:pPr>
        <w:spacing w:line="360" w:lineRule="auto"/>
        <w:rPr>
          <w:rFonts w:ascii="宋体" w:hAnsi="宋体" w:cs="宋体"/>
          <w:color w:val="000000"/>
          <w:sz w:val="28"/>
          <w:szCs w:val="28"/>
        </w:rPr>
      </w:pPr>
      <w:r w:rsidRPr="005579C5">
        <w:rPr>
          <w:rFonts w:ascii="宋体" w:hAnsi="宋体" w:cs="宋体" w:hint="eastAsia"/>
          <w:color w:val="000000"/>
          <w:sz w:val="28"/>
          <w:szCs w:val="28"/>
        </w:rPr>
        <w:lastRenderedPageBreak/>
        <w:t xml:space="preserve">　　第三章</w:t>
      </w:r>
      <w:r w:rsidRPr="005579C5">
        <w:rPr>
          <w:rFonts w:ascii="宋体" w:hAnsi="宋体" w:cs="Calibri"/>
          <w:color w:val="000000"/>
          <w:sz w:val="28"/>
          <w:szCs w:val="28"/>
        </w:rPr>
        <w:t xml:space="preserve"> </w:t>
      </w:r>
      <w:r w:rsidRPr="005579C5">
        <w:rPr>
          <w:rFonts w:ascii="宋体" w:hAnsi="宋体" w:cs="宋体" w:hint="eastAsia"/>
          <w:color w:val="000000"/>
          <w:sz w:val="28"/>
          <w:szCs w:val="28"/>
        </w:rPr>
        <w:t>慈善募捐</w:t>
      </w:r>
    </w:p>
    <w:p w:rsidR="003C4967" w:rsidRPr="005579C5" w:rsidRDefault="003C4967" w:rsidP="003C4967">
      <w:pPr>
        <w:spacing w:line="360" w:lineRule="auto"/>
        <w:rPr>
          <w:rFonts w:ascii="宋体" w:hAnsi="宋体" w:cs="宋体"/>
          <w:color w:val="000000"/>
          <w:sz w:val="28"/>
          <w:szCs w:val="28"/>
        </w:rPr>
      </w:pPr>
      <w:r w:rsidRPr="005579C5">
        <w:rPr>
          <w:rFonts w:ascii="宋体" w:hAnsi="宋体" w:cs="宋体" w:hint="eastAsia"/>
          <w:color w:val="000000"/>
          <w:sz w:val="28"/>
          <w:szCs w:val="28"/>
        </w:rPr>
        <w:t xml:space="preserve">　　第四章</w:t>
      </w:r>
      <w:r w:rsidRPr="005579C5">
        <w:rPr>
          <w:rFonts w:ascii="宋体" w:hAnsi="宋体" w:cs="Calibri"/>
          <w:color w:val="000000"/>
          <w:sz w:val="28"/>
          <w:szCs w:val="28"/>
        </w:rPr>
        <w:t xml:space="preserve"> </w:t>
      </w:r>
      <w:r w:rsidRPr="005579C5">
        <w:rPr>
          <w:rFonts w:ascii="宋体" w:hAnsi="宋体" w:cs="宋体" w:hint="eastAsia"/>
          <w:color w:val="000000"/>
          <w:sz w:val="28"/>
          <w:szCs w:val="28"/>
        </w:rPr>
        <w:t>慈善捐赠</w:t>
      </w:r>
    </w:p>
    <w:p w:rsidR="003C4967" w:rsidRPr="005579C5" w:rsidRDefault="003C4967" w:rsidP="003C4967">
      <w:pPr>
        <w:spacing w:line="360" w:lineRule="auto"/>
        <w:rPr>
          <w:rFonts w:ascii="宋体" w:hAnsi="宋体" w:cs="宋体"/>
          <w:color w:val="000000"/>
          <w:sz w:val="28"/>
          <w:szCs w:val="28"/>
        </w:rPr>
      </w:pPr>
      <w:r w:rsidRPr="005579C5">
        <w:rPr>
          <w:rFonts w:ascii="宋体" w:hAnsi="宋体" w:cs="宋体" w:hint="eastAsia"/>
          <w:color w:val="000000"/>
          <w:sz w:val="28"/>
          <w:szCs w:val="28"/>
        </w:rPr>
        <w:t xml:space="preserve">　　第五章</w:t>
      </w:r>
      <w:r w:rsidRPr="005579C5">
        <w:rPr>
          <w:rFonts w:ascii="宋体" w:hAnsi="宋体" w:cs="Calibri"/>
          <w:color w:val="000000"/>
          <w:sz w:val="28"/>
          <w:szCs w:val="28"/>
        </w:rPr>
        <w:t xml:space="preserve"> </w:t>
      </w:r>
      <w:r w:rsidRPr="005579C5">
        <w:rPr>
          <w:rFonts w:ascii="宋体" w:hAnsi="宋体" w:cs="宋体" w:hint="eastAsia"/>
          <w:color w:val="000000"/>
          <w:sz w:val="28"/>
          <w:szCs w:val="28"/>
        </w:rPr>
        <w:t>慈善信托</w:t>
      </w:r>
    </w:p>
    <w:p w:rsidR="003C4967" w:rsidRPr="005579C5" w:rsidRDefault="003C4967" w:rsidP="003C4967">
      <w:pPr>
        <w:spacing w:line="360" w:lineRule="auto"/>
        <w:rPr>
          <w:rFonts w:ascii="宋体" w:hAnsi="宋体" w:cs="宋体"/>
          <w:color w:val="000000"/>
          <w:sz w:val="28"/>
          <w:szCs w:val="28"/>
        </w:rPr>
      </w:pPr>
      <w:r w:rsidRPr="005579C5">
        <w:rPr>
          <w:rFonts w:ascii="宋体" w:hAnsi="宋体" w:cs="宋体" w:hint="eastAsia"/>
          <w:color w:val="000000"/>
          <w:sz w:val="28"/>
          <w:szCs w:val="28"/>
        </w:rPr>
        <w:t xml:space="preserve">　　第六章</w:t>
      </w:r>
      <w:r w:rsidRPr="005579C5">
        <w:rPr>
          <w:rFonts w:ascii="宋体" w:hAnsi="宋体" w:cs="Calibri"/>
          <w:color w:val="000000"/>
          <w:sz w:val="28"/>
          <w:szCs w:val="28"/>
        </w:rPr>
        <w:t xml:space="preserve"> </w:t>
      </w:r>
      <w:r w:rsidRPr="005579C5">
        <w:rPr>
          <w:rFonts w:ascii="宋体" w:hAnsi="宋体" w:cs="宋体" w:hint="eastAsia"/>
          <w:color w:val="000000"/>
          <w:sz w:val="28"/>
          <w:szCs w:val="28"/>
        </w:rPr>
        <w:t>慈善财产</w:t>
      </w:r>
    </w:p>
    <w:p w:rsidR="003C4967" w:rsidRPr="005579C5" w:rsidRDefault="003C4967" w:rsidP="003C4967">
      <w:pPr>
        <w:spacing w:line="360" w:lineRule="auto"/>
        <w:rPr>
          <w:rFonts w:ascii="宋体" w:hAnsi="宋体" w:cs="宋体"/>
          <w:color w:val="000000"/>
          <w:sz w:val="28"/>
          <w:szCs w:val="28"/>
        </w:rPr>
      </w:pPr>
      <w:r w:rsidRPr="005579C5">
        <w:rPr>
          <w:rFonts w:ascii="宋体" w:hAnsi="宋体" w:cs="宋体" w:hint="eastAsia"/>
          <w:color w:val="000000"/>
          <w:sz w:val="28"/>
          <w:szCs w:val="28"/>
        </w:rPr>
        <w:t xml:space="preserve">　　第七章</w:t>
      </w:r>
      <w:r w:rsidRPr="005579C5">
        <w:rPr>
          <w:rFonts w:ascii="宋体" w:hAnsi="宋体" w:cs="Calibri"/>
          <w:color w:val="000000"/>
          <w:sz w:val="28"/>
          <w:szCs w:val="28"/>
        </w:rPr>
        <w:t xml:space="preserve"> </w:t>
      </w:r>
      <w:r w:rsidRPr="005579C5">
        <w:rPr>
          <w:rFonts w:ascii="宋体" w:hAnsi="宋体" w:cs="宋体" w:hint="eastAsia"/>
          <w:color w:val="000000"/>
          <w:sz w:val="28"/>
          <w:szCs w:val="28"/>
        </w:rPr>
        <w:t>慈善服务</w:t>
      </w:r>
    </w:p>
    <w:p w:rsidR="003C4967" w:rsidRPr="005579C5" w:rsidRDefault="003C4967" w:rsidP="003C4967">
      <w:pPr>
        <w:spacing w:line="360" w:lineRule="auto"/>
        <w:rPr>
          <w:rFonts w:ascii="宋体" w:hAnsi="宋体" w:cs="宋体"/>
          <w:color w:val="000000"/>
          <w:sz w:val="28"/>
          <w:szCs w:val="28"/>
        </w:rPr>
      </w:pPr>
      <w:r w:rsidRPr="005579C5">
        <w:rPr>
          <w:rFonts w:ascii="宋体" w:hAnsi="宋体" w:cs="宋体" w:hint="eastAsia"/>
          <w:color w:val="000000"/>
          <w:sz w:val="28"/>
          <w:szCs w:val="28"/>
        </w:rPr>
        <w:t xml:space="preserve">　　第八章</w:t>
      </w:r>
      <w:r w:rsidRPr="005579C5">
        <w:rPr>
          <w:rFonts w:ascii="宋体" w:hAnsi="宋体" w:cs="Calibri"/>
          <w:color w:val="000000"/>
          <w:sz w:val="28"/>
          <w:szCs w:val="28"/>
        </w:rPr>
        <w:t xml:space="preserve"> </w:t>
      </w:r>
      <w:r w:rsidRPr="005579C5">
        <w:rPr>
          <w:rFonts w:ascii="宋体" w:hAnsi="宋体" w:cs="宋体" w:hint="eastAsia"/>
          <w:color w:val="000000"/>
          <w:sz w:val="28"/>
          <w:szCs w:val="28"/>
        </w:rPr>
        <w:t>信息公开</w:t>
      </w:r>
    </w:p>
    <w:p w:rsidR="003C4967" w:rsidRPr="005579C5" w:rsidRDefault="003C4967" w:rsidP="003C4967">
      <w:pPr>
        <w:spacing w:line="360" w:lineRule="auto"/>
        <w:rPr>
          <w:rFonts w:ascii="宋体" w:hAnsi="宋体" w:cs="宋体"/>
          <w:color w:val="000000"/>
          <w:sz w:val="28"/>
          <w:szCs w:val="28"/>
        </w:rPr>
      </w:pPr>
      <w:r w:rsidRPr="005579C5">
        <w:rPr>
          <w:rFonts w:ascii="宋体" w:hAnsi="宋体" w:cs="宋体" w:hint="eastAsia"/>
          <w:color w:val="000000"/>
          <w:sz w:val="28"/>
          <w:szCs w:val="28"/>
        </w:rPr>
        <w:t xml:space="preserve">　　第九章</w:t>
      </w:r>
      <w:r w:rsidRPr="005579C5">
        <w:rPr>
          <w:rFonts w:ascii="宋体" w:hAnsi="宋体" w:cs="Calibri"/>
          <w:color w:val="000000"/>
          <w:sz w:val="28"/>
          <w:szCs w:val="28"/>
        </w:rPr>
        <w:t xml:space="preserve"> </w:t>
      </w:r>
      <w:r w:rsidRPr="005579C5">
        <w:rPr>
          <w:rFonts w:ascii="宋体" w:hAnsi="宋体" w:cs="宋体" w:hint="eastAsia"/>
          <w:color w:val="000000"/>
          <w:sz w:val="28"/>
          <w:szCs w:val="28"/>
        </w:rPr>
        <w:t>促进措施</w:t>
      </w:r>
    </w:p>
    <w:p w:rsidR="003C4967" w:rsidRPr="005579C5" w:rsidRDefault="003C4967" w:rsidP="003C4967">
      <w:pPr>
        <w:spacing w:line="360" w:lineRule="auto"/>
        <w:rPr>
          <w:rFonts w:ascii="宋体" w:hAnsi="宋体" w:cs="宋体"/>
          <w:color w:val="000000"/>
          <w:sz w:val="28"/>
          <w:szCs w:val="28"/>
        </w:rPr>
      </w:pPr>
      <w:r w:rsidRPr="005579C5">
        <w:rPr>
          <w:rFonts w:ascii="宋体" w:hAnsi="宋体" w:cs="宋体" w:hint="eastAsia"/>
          <w:color w:val="000000"/>
          <w:sz w:val="28"/>
          <w:szCs w:val="28"/>
        </w:rPr>
        <w:t xml:space="preserve">　　第十章</w:t>
      </w:r>
      <w:r w:rsidRPr="005579C5">
        <w:rPr>
          <w:rFonts w:ascii="宋体" w:hAnsi="宋体" w:cs="Calibri"/>
          <w:color w:val="000000"/>
          <w:sz w:val="28"/>
          <w:szCs w:val="28"/>
        </w:rPr>
        <w:t xml:space="preserve"> </w:t>
      </w:r>
      <w:r w:rsidRPr="005579C5">
        <w:rPr>
          <w:rFonts w:ascii="宋体" w:hAnsi="宋体" w:cs="宋体" w:hint="eastAsia"/>
          <w:color w:val="000000"/>
          <w:sz w:val="28"/>
          <w:szCs w:val="28"/>
        </w:rPr>
        <w:t>监督管理</w:t>
      </w:r>
    </w:p>
    <w:p w:rsidR="003C4967" w:rsidRPr="005579C5" w:rsidRDefault="003C4967" w:rsidP="003C4967">
      <w:pPr>
        <w:spacing w:line="360" w:lineRule="auto"/>
        <w:rPr>
          <w:rFonts w:ascii="宋体" w:hAnsi="宋体" w:cs="宋体"/>
          <w:color w:val="000000"/>
          <w:sz w:val="28"/>
          <w:szCs w:val="28"/>
        </w:rPr>
      </w:pPr>
      <w:r w:rsidRPr="005579C5">
        <w:rPr>
          <w:rFonts w:ascii="宋体" w:hAnsi="宋体" w:cs="宋体" w:hint="eastAsia"/>
          <w:color w:val="000000"/>
          <w:sz w:val="28"/>
          <w:szCs w:val="28"/>
        </w:rPr>
        <w:t xml:space="preserve">　　第十一章</w:t>
      </w:r>
      <w:r w:rsidRPr="005579C5">
        <w:rPr>
          <w:rFonts w:ascii="宋体" w:hAnsi="宋体" w:cs="Calibri"/>
          <w:color w:val="000000"/>
          <w:sz w:val="28"/>
          <w:szCs w:val="28"/>
        </w:rPr>
        <w:t xml:space="preserve"> </w:t>
      </w:r>
      <w:r w:rsidRPr="005579C5">
        <w:rPr>
          <w:rFonts w:ascii="宋体" w:hAnsi="宋体" w:cs="宋体" w:hint="eastAsia"/>
          <w:color w:val="000000"/>
          <w:sz w:val="28"/>
          <w:szCs w:val="28"/>
        </w:rPr>
        <w:t>法律责任</w:t>
      </w:r>
    </w:p>
    <w:p w:rsidR="003C4967" w:rsidRPr="005579C5" w:rsidRDefault="003C4967" w:rsidP="003C4967">
      <w:pPr>
        <w:spacing w:line="360" w:lineRule="auto"/>
        <w:rPr>
          <w:rFonts w:ascii="宋体" w:hAnsi="宋体" w:cs="宋体"/>
          <w:color w:val="000000"/>
          <w:sz w:val="28"/>
          <w:szCs w:val="28"/>
        </w:rPr>
      </w:pPr>
      <w:r w:rsidRPr="005579C5">
        <w:rPr>
          <w:rFonts w:ascii="宋体" w:hAnsi="宋体" w:cs="宋体" w:hint="eastAsia"/>
          <w:color w:val="000000"/>
          <w:sz w:val="28"/>
          <w:szCs w:val="28"/>
        </w:rPr>
        <w:t xml:space="preserve">　　第十二章</w:t>
      </w:r>
      <w:r w:rsidRPr="005579C5">
        <w:rPr>
          <w:rFonts w:ascii="宋体" w:hAnsi="宋体" w:cs="Calibri"/>
          <w:color w:val="000000"/>
          <w:sz w:val="28"/>
          <w:szCs w:val="28"/>
        </w:rPr>
        <w:t xml:space="preserve"> </w:t>
      </w:r>
      <w:r w:rsidRPr="005579C5">
        <w:rPr>
          <w:rFonts w:ascii="宋体" w:hAnsi="宋体" w:cs="宋体" w:hint="eastAsia"/>
          <w:color w:val="000000"/>
          <w:sz w:val="28"/>
          <w:szCs w:val="28"/>
        </w:rPr>
        <w:t>附</w:t>
      </w:r>
      <w:r w:rsidRPr="005579C5">
        <w:rPr>
          <w:rFonts w:ascii="宋体" w:hAnsi="宋体" w:cs="Calibri"/>
          <w:color w:val="000000"/>
          <w:sz w:val="28"/>
          <w:szCs w:val="28"/>
        </w:rPr>
        <w:t xml:space="preserve"> </w:t>
      </w:r>
      <w:r w:rsidRPr="005579C5">
        <w:rPr>
          <w:rFonts w:ascii="宋体" w:hAnsi="宋体" w:cs="宋体" w:hint="eastAsia"/>
          <w:color w:val="000000"/>
          <w:sz w:val="28"/>
          <w:szCs w:val="28"/>
        </w:rPr>
        <w:t>则</w:t>
      </w:r>
    </w:p>
    <w:p w:rsidR="003C4967" w:rsidRPr="005579C5" w:rsidRDefault="003C4967" w:rsidP="003C4967">
      <w:pPr>
        <w:spacing w:line="360" w:lineRule="auto"/>
        <w:rPr>
          <w:rFonts w:ascii="宋体" w:hAnsi="宋体" w:cs="Calibri"/>
          <w:color w:val="000000"/>
          <w:sz w:val="28"/>
          <w:szCs w:val="28"/>
        </w:rPr>
      </w:pPr>
    </w:p>
    <w:p w:rsidR="003C4967" w:rsidRPr="005579C5" w:rsidRDefault="003C4967" w:rsidP="003C4967">
      <w:pPr>
        <w:spacing w:before="100" w:beforeAutospacing="1" w:after="100" w:afterAutospacing="1" w:line="450" w:lineRule="atLeast"/>
        <w:ind w:firstLineChars="250" w:firstLine="700"/>
        <w:jc w:val="center"/>
        <w:rPr>
          <w:rFonts w:ascii="宋体" w:hAnsi="宋体"/>
          <w:color w:val="333333"/>
          <w:sz w:val="28"/>
          <w:szCs w:val="28"/>
        </w:rPr>
      </w:pP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第一条　为了发展慈善事业，弘扬慈善文化，规范慈善活动，保护慈善组织、捐赠人、志愿者、受益人等慈善活动参与者的合法权益，促进社会进步，共享发展成果，制定本法。</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第二条　自然人、法人和其他组织开展慈善活动以及与慈善有关的活动，适用本法。</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lastRenderedPageBreak/>
        <w:t xml:space="preserve">　　第三条　本法所称慈善活动，是指自然人、法人和其他组织以捐赠财产或者提供服务等方式，自愿开展的下列公益活动：</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w:t>
      </w:r>
      <w:r w:rsidRPr="005579C5">
        <w:rPr>
          <w:rFonts w:ascii="宋体" w:hAnsi="宋体"/>
          <w:color w:val="333333"/>
          <w:sz w:val="28"/>
          <w:szCs w:val="28"/>
        </w:rPr>
        <w:t>(</w:t>
      </w:r>
      <w:r w:rsidRPr="005579C5">
        <w:rPr>
          <w:rFonts w:ascii="宋体" w:hAnsi="宋体"/>
          <w:color w:val="333333"/>
          <w:sz w:val="28"/>
          <w:szCs w:val="28"/>
        </w:rPr>
        <w:t>一</w:t>
      </w:r>
      <w:r w:rsidRPr="005579C5">
        <w:rPr>
          <w:rFonts w:ascii="宋体" w:hAnsi="宋体"/>
          <w:color w:val="333333"/>
          <w:sz w:val="28"/>
          <w:szCs w:val="28"/>
        </w:rPr>
        <w:t>)</w:t>
      </w:r>
      <w:r w:rsidRPr="005579C5">
        <w:rPr>
          <w:rFonts w:ascii="宋体" w:hAnsi="宋体"/>
          <w:color w:val="333333"/>
          <w:sz w:val="28"/>
          <w:szCs w:val="28"/>
        </w:rPr>
        <w:t>扶贫、济困</w:t>
      </w:r>
      <w:r w:rsidRPr="005579C5">
        <w:rPr>
          <w:rFonts w:ascii="宋体" w:hAnsi="宋体"/>
          <w:color w:val="333333"/>
          <w:sz w:val="28"/>
          <w:szCs w:val="28"/>
        </w:rPr>
        <w:t>;</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w:t>
      </w:r>
      <w:r w:rsidRPr="005579C5">
        <w:rPr>
          <w:rFonts w:ascii="宋体" w:hAnsi="宋体"/>
          <w:color w:val="333333"/>
          <w:sz w:val="28"/>
          <w:szCs w:val="28"/>
        </w:rPr>
        <w:t>(</w:t>
      </w:r>
      <w:r w:rsidRPr="005579C5">
        <w:rPr>
          <w:rFonts w:ascii="宋体" w:hAnsi="宋体"/>
          <w:color w:val="333333"/>
          <w:sz w:val="28"/>
          <w:szCs w:val="28"/>
        </w:rPr>
        <w:t>二</w:t>
      </w:r>
      <w:r w:rsidRPr="005579C5">
        <w:rPr>
          <w:rFonts w:ascii="宋体" w:hAnsi="宋体"/>
          <w:color w:val="333333"/>
          <w:sz w:val="28"/>
          <w:szCs w:val="28"/>
        </w:rPr>
        <w:t>)</w:t>
      </w:r>
      <w:r w:rsidRPr="005579C5">
        <w:rPr>
          <w:rFonts w:ascii="宋体" w:hAnsi="宋体"/>
          <w:color w:val="333333"/>
          <w:sz w:val="28"/>
          <w:szCs w:val="28"/>
        </w:rPr>
        <w:t>扶老、救孤、恤病、助残</w:t>
      </w:r>
      <w:r w:rsidRPr="005579C5">
        <w:rPr>
          <w:rFonts w:ascii="宋体" w:hAnsi="宋体"/>
          <w:color w:val="333333"/>
          <w:sz w:val="28"/>
          <w:szCs w:val="28"/>
        </w:rPr>
        <w:t>;</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w:t>
      </w:r>
      <w:r w:rsidRPr="005579C5">
        <w:rPr>
          <w:rFonts w:ascii="宋体" w:hAnsi="宋体"/>
          <w:color w:val="333333"/>
          <w:sz w:val="28"/>
          <w:szCs w:val="28"/>
        </w:rPr>
        <w:t>(</w:t>
      </w:r>
      <w:r w:rsidRPr="005579C5">
        <w:rPr>
          <w:rFonts w:ascii="宋体" w:hAnsi="宋体"/>
          <w:color w:val="333333"/>
          <w:sz w:val="28"/>
          <w:szCs w:val="28"/>
        </w:rPr>
        <w:t>三</w:t>
      </w:r>
      <w:r w:rsidRPr="005579C5">
        <w:rPr>
          <w:rFonts w:ascii="宋体" w:hAnsi="宋体"/>
          <w:color w:val="333333"/>
          <w:sz w:val="28"/>
          <w:szCs w:val="28"/>
        </w:rPr>
        <w:t>)</w:t>
      </w:r>
      <w:r w:rsidRPr="005579C5">
        <w:rPr>
          <w:rFonts w:ascii="宋体" w:hAnsi="宋体"/>
          <w:color w:val="333333"/>
          <w:sz w:val="28"/>
          <w:szCs w:val="28"/>
        </w:rPr>
        <w:t>救助自然灾害、事故灾难和公共卫生事件等突发事件造成的损害</w:t>
      </w:r>
      <w:r w:rsidRPr="005579C5">
        <w:rPr>
          <w:rFonts w:ascii="宋体" w:hAnsi="宋体"/>
          <w:color w:val="333333"/>
          <w:sz w:val="28"/>
          <w:szCs w:val="28"/>
        </w:rPr>
        <w:t>;</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w:t>
      </w:r>
      <w:r w:rsidRPr="005579C5">
        <w:rPr>
          <w:rFonts w:ascii="宋体" w:hAnsi="宋体"/>
          <w:color w:val="333333"/>
          <w:sz w:val="28"/>
          <w:szCs w:val="28"/>
        </w:rPr>
        <w:t>(</w:t>
      </w:r>
      <w:r w:rsidRPr="005579C5">
        <w:rPr>
          <w:rFonts w:ascii="宋体" w:hAnsi="宋体"/>
          <w:color w:val="333333"/>
          <w:sz w:val="28"/>
          <w:szCs w:val="28"/>
        </w:rPr>
        <w:t>四</w:t>
      </w:r>
      <w:r w:rsidRPr="005579C5">
        <w:rPr>
          <w:rFonts w:ascii="宋体" w:hAnsi="宋体"/>
          <w:color w:val="333333"/>
          <w:sz w:val="28"/>
          <w:szCs w:val="28"/>
        </w:rPr>
        <w:t>)</w:t>
      </w:r>
      <w:r w:rsidRPr="005579C5">
        <w:rPr>
          <w:rFonts w:ascii="宋体" w:hAnsi="宋体"/>
          <w:color w:val="333333"/>
          <w:sz w:val="28"/>
          <w:szCs w:val="28"/>
        </w:rPr>
        <w:t>促进教育、科学、文化、卫生、体育等事业的发展</w:t>
      </w:r>
      <w:r w:rsidRPr="005579C5">
        <w:rPr>
          <w:rFonts w:ascii="宋体" w:hAnsi="宋体"/>
          <w:color w:val="333333"/>
          <w:sz w:val="28"/>
          <w:szCs w:val="28"/>
        </w:rPr>
        <w:t>;</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w:t>
      </w:r>
      <w:r w:rsidRPr="005579C5">
        <w:rPr>
          <w:rFonts w:ascii="宋体" w:hAnsi="宋体"/>
          <w:color w:val="333333"/>
          <w:sz w:val="28"/>
          <w:szCs w:val="28"/>
        </w:rPr>
        <w:t>(</w:t>
      </w:r>
      <w:r w:rsidRPr="005579C5">
        <w:rPr>
          <w:rFonts w:ascii="宋体" w:hAnsi="宋体"/>
          <w:color w:val="333333"/>
          <w:sz w:val="28"/>
          <w:szCs w:val="28"/>
        </w:rPr>
        <w:t>五</w:t>
      </w:r>
      <w:r w:rsidRPr="005579C5">
        <w:rPr>
          <w:rFonts w:ascii="宋体" w:hAnsi="宋体"/>
          <w:color w:val="333333"/>
          <w:sz w:val="28"/>
          <w:szCs w:val="28"/>
        </w:rPr>
        <w:t>)</w:t>
      </w:r>
      <w:r w:rsidRPr="005579C5">
        <w:rPr>
          <w:rFonts w:ascii="宋体" w:hAnsi="宋体"/>
          <w:color w:val="333333"/>
          <w:sz w:val="28"/>
          <w:szCs w:val="28"/>
        </w:rPr>
        <w:t>防治污染和其他公害，保护和改善生态环境</w:t>
      </w:r>
      <w:r w:rsidRPr="005579C5">
        <w:rPr>
          <w:rFonts w:ascii="宋体" w:hAnsi="宋体"/>
          <w:color w:val="333333"/>
          <w:sz w:val="28"/>
          <w:szCs w:val="28"/>
        </w:rPr>
        <w:t>;</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w:t>
      </w:r>
      <w:r w:rsidRPr="005579C5">
        <w:rPr>
          <w:rFonts w:ascii="宋体" w:hAnsi="宋体"/>
          <w:color w:val="333333"/>
          <w:sz w:val="28"/>
          <w:szCs w:val="28"/>
        </w:rPr>
        <w:t>(</w:t>
      </w:r>
      <w:r w:rsidRPr="005579C5">
        <w:rPr>
          <w:rFonts w:ascii="宋体" w:hAnsi="宋体"/>
          <w:color w:val="333333"/>
          <w:sz w:val="28"/>
          <w:szCs w:val="28"/>
        </w:rPr>
        <w:t>六</w:t>
      </w:r>
      <w:r w:rsidRPr="005579C5">
        <w:rPr>
          <w:rFonts w:ascii="宋体" w:hAnsi="宋体"/>
          <w:color w:val="333333"/>
          <w:sz w:val="28"/>
          <w:szCs w:val="28"/>
        </w:rPr>
        <w:t>)</w:t>
      </w:r>
      <w:r w:rsidRPr="005579C5">
        <w:rPr>
          <w:rFonts w:ascii="宋体" w:hAnsi="宋体"/>
          <w:color w:val="333333"/>
          <w:sz w:val="28"/>
          <w:szCs w:val="28"/>
        </w:rPr>
        <w:t>其他公益活动。</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第四条　开展慈善活动，应当遵循合法、自愿、诚信、非营利的原则，不得违背社会公德，不得损害社会公共利益和他人合法权益。</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第五条　国家鼓励和支持自然人、法人和其他组织践行社会主义核心价值观，弘扬中华民族传统美德，依法开展慈善活动。</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第六条　国务院民政部门主管全国慈善工作，县级以上地方各级人民政府民政部门主管本行政区域的慈善工作。</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县级以上人民政府有关部门依照本法和其他有关法律，在各自的职责范围内做好相关慈善工作。</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第七条　每年</w:t>
      </w:r>
      <w:r w:rsidRPr="005579C5">
        <w:rPr>
          <w:rFonts w:ascii="宋体" w:hAnsi="宋体"/>
          <w:color w:val="333333"/>
          <w:sz w:val="28"/>
          <w:szCs w:val="28"/>
        </w:rPr>
        <w:t>9</w:t>
      </w:r>
      <w:r w:rsidRPr="005579C5">
        <w:rPr>
          <w:rFonts w:ascii="宋体" w:hAnsi="宋体"/>
          <w:color w:val="333333"/>
          <w:sz w:val="28"/>
          <w:szCs w:val="28"/>
        </w:rPr>
        <w:t>月</w:t>
      </w:r>
      <w:r w:rsidRPr="005579C5">
        <w:rPr>
          <w:rFonts w:ascii="宋体" w:hAnsi="宋体"/>
          <w:color w:val="333333"/>
          <w:sz w:val="28"/>
          <w:szCs w:val="28"/>
        </w:rPr>
        <w:t>5</w:t>
      </w:r>
      <w:r w:rsidRPr="005579C5">
        <w:rPr>
          <w:rFonts w:ascii="宋体" w:hAnsi="宋体"/>
          <w:color w:val="333333"/>
          <w:sz w:val="28"/>
          <w:szCs w:val="28"/>
        </w:rPr>
        <w:t>日为</w:t>
      </w:r>
      <w:r w:rsidRPr="005579C5">
        <w:rPr>
          <w:rFonts w:ascii="宋体" w:hAnsi="宋体"/>
          <w:color w:val="333333"/>
          <w:sz w:val="28"/>
          <w:szCs w:val="28"/>
        </w:rPr>
        <w:t>“</w:t>
      </w:r>
      <w:r w:rsidRPr="005579C5">
        <w:rPr>
          <w:rFonts w:ascii="宋体" w:hAnsi="宋体"/>
          <w:color w:val="333333"/>
          <w:sz w:val="28"/>
          <w:szCs w:val="28"/>
        </w:rPr>
        <w:t>中华慈善日</w:t>
      </w:r>
      <w:r w:rsidRPr="005579C5">
        <w:rPr>
          <w:rFonts w:ascii="宋体" w:hAnsi="宋体"/>
          <w:color w:val="333333"/>
          <w:sz w:val="28"/>
          <w:szCs w:val="28"/>
        </w:rPr>
        <w:t>”</w:t>
      </w:r>
      <w:r w:rsidRPr="005579C5">
        <w:rPr>
          <w:rFonts w:ascii="宋体" w:hAnsi="宋体"/>
          <w:color w:val="333333"/>
          <w:sz w:val="28"/>
          <w:szCs w:val="28"/>
        </w:rPr>
        <w:t>。</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Style w:val="a5"/>
          <w:rFonts w:ascii="宋体" w:hAnsi="宋体"/>
          <w:color w:val="333333"/>
          <w:sz w:val="28"/>
          <w:szCs w:val="28"/>
        </w:rPr>
        <w:t xml:space="preserve">　　第二章　慈善组织</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lastRenderedPageBreak/>
        <w:t xml:space="preserve">　　第八条　本法所称慈善组织，是指依法成立，以开展慈善活动为宗旨的基金会、社会团体、社会服务机构等非营利组织。</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第九条　慈善组织应当符合下列条件：</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w:t>
      </w:r>
      <w:r w:rsidRPr="005579C5">
        <w:rPr>
          <w:rFonts w:ascii="宋体" w:hAnsi="宋体"/>
          <w:color w:val="333333"/>
          <w:sz w:val="28"/>
          <w:szCs w:val="28"/>
        </w:rPr>
        <w:t>(</w:t>
      </w:r>
      <w:r w:rsidRPr="005579C5">
        <w:rPr>
          <w:rFonts w:ascii="宋体" w:hAnsi="宋体"/>
          <w:color w:val="333333"/>
          <w:sz w:val="28"/>
          <w:szCs w:val="28"/>
        </w:rPr>
        <w:t>一</w:t>
      </w:r>
      <w:r w:rsidRPr="005579C5">
        <w:rPr>
          <w:rFonts w:ascii="宋体" w:hAnsi="宋体"/>
          <w:color w:val="333333"/>
          <w:sz w:val="28"/>
          <w:szCs w:val="28"/>
        </w:rPr>
        <w:t>)</w:t>
      </w:r>
      <w:r w:rsidRPr="005579C5">
        <w:rPr>
          <w:rFonts w:ascii="宋体" w:hAnsi="宋体"/>
          <w:color w:val="333333"/>
          <w:sz w:val="28"/>
          <w:szCs w:val="28"/>
        </w:rPr>
        <w:t>以开展慈善活动为宗旨</w:t>
      </w:r>
      <w:r w:rsidRPr="005579C5">
        <w:rPr>
          <w:rFonts w:ascii="宋体" w:hAnsi="宋体"/>
          <w:color w:val="333333"/>
          <w:sz w:val="28"/>
          <w:szCs w:val="28"/>
        </w:rPr>
        <w:t>;</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w:t>
      </w:r>
      <w:r w:rsidRPr="005579C5">
        <w:rPr>
          <w:rFonts w:ascii="宋体" w:hAnsi="宋体"/>
          <w:color w:val="333333"/>
          <w:sz w:val="28"/>
          <w:szCs w:val="28"/>
        </w:rPr>
        <w:t>(</w:t>
      </w:r>
      <w:r w:rsidRPr="005579C5">
        <w:rPr>
          <w:rFonts w:ascii="宋体" w:hAnsi="宋体"/>
          <w:color w:val="333333"/>
          <w:sz w:val="28"/>
          <w:szCs w:val="28"/>
        </w:rPr>
        <w:t>二</w:t>
      </w:r>
      <w:r w:rsidRPr="005579C5">
        <w:rPr>
          <w:rFonts w:ascii="宋体" w:hAnsi="宋体"/>
          <w:color w:val="333333"/>
          <w:sz w:val="28"/>
          <w:szCs w:val="28"/>
        </w:rPr>
        <w:t>)</w:t>
      </w:r>
      <w:r w:rsidRPr="005579C5">
        <w:rPr>
          <w:rFonts w:ascii="宋体" w:hAnsi="宋体"/>
          <w:color w:val="333333"/>
          <w:sz w:val="28"/>
          <w:szCs w:val="28"/>
        </w:rPr>
        <w:t>不以营利为目的</w:t>
      </w:r>
      <w:r w:rsidRPr="005579C5">
        <w:rPr>
          <w:rFonts w:ascii="宋体" w:hAnsi="宋体"/>
          <w:color w:val="333333"/>
          <w:sz w:val="28"/>
          <w:szCs w:val="28"/>
        </w:rPr>
        <w:t>;</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w:t>
      </w:r>
      <w:r w:rsidRPr="005579C5">
        <w:rPr>
          <w:rFonts w:ascii="宋体" w:hAnsi="宋体"/>
          <w:color w:val="333333"/>
          <w:sz w:val="28"/>
          <w:szCs w:val="28"/>
        </w:rPr>
        <w:t>(</w:t>
      </w:r>
      <w:r w:rsidRPr="005579C5">
        <w:rPr>
          <w:rFonts w:ascii="宋体" w:hAnsi="宋体"/>
          <w:color w:val="333333"/>
          <w:sz w:val="28"/>
          <w:szCs w:val="28"/>
        </w:rPr>
        <w:t>三</w:t>
      </w:r>
      <w:r w:rsidRPr="005579C5">
        <w:rPr>
          <w:rFonts w:ascii="宋体" w:hAnsi="宋体"/>
          <w:color w:val="333333"/>
          <w:sz w:val="28"/>
          <w:szCs w:val="28"/>
        </w:rPr>
        <w:t>)</w:t>
      </w:r>
      <w:r w:rsidRPr="005579C5">
        <w:rPr>
          <w:rFonts w:ascii="宋体" w:hAnsi="宋体"/>
          <w:color w:val="333333"/>
          <w:sz w:val="28"/>
          <w:szCs w:val="28"/>
        </w:rPr>
        <w:t>有自己的名称和住所</w:t>
      </w:r>
      <w:r w:rsidRPr="005579C5">
        <w:rPr>
          <w:rFonts w:ascii="宋体" w:hAnsi="宋体"/>
          <w:color w:val="333333"/>
          <w:sz w:val="28"/>
          <w:szCs w:val="28"/>
        </w:rPr>
        <w:t>;</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w:t>
      </w:r>
      <w:r w:rsidRPr="005579C5">
        <w:rPr>
          <w:rFonts w:ascii="宋体" w:hAnsi="宋体"/>
          <w:color w:val="333333"/>
          <w:sz w:val="28"/>
          <w:szCs w:val="28"/>
        </w:rPr>
        <w:t>(</w:t>
      </w:r>
      <w:r w:rsidRPr="005579C5">
        <w:rPr>
          <w:rFonts w:ascii="宋体" w:hAnsi="宋体"/>
          <w:color w:val="333333"/>
          <w:sz w:val="28"/>
          <w:szCs w:val="28"/>
        </w:rPr>
        <w:t>四</w:t>
      </w:r>
      <w:r w:rsidRPr="005579C5">
        <w:rPr>
          <w:rFonts w:ascii="宋体" w:hAnsi="宋体"/>
          <w:color w:val="333333"/>
          <w:sz w:val="28"/>
          <w:szCs w:val="28"/>
        </w:rPr>
        <w:t>)</w:t>
      </w:r>
      <w:r w:rsidRPr="005579C5">
        <w:rPr>
          <w:rFonts w:ascii="宋体" w:hAnsi="宋体"/>
          <w:color w:val="333333"/>
          <w:sz w:val="28"/>
          <w:szCs w:val="28"/>
        </w:rPr>
        <w:t>有组织章程</w:t>
      </w:r>
      <w:r w:rsidRPr="005579C5">
        <w:rPr>
          <w:rFonts w:ascii="宋体" w:hAnsi="宋体"/>
          <w:color w:val="333333"/>
          <w:sz w:val="28"/>
          <w:szCs w:val="28"/>
        </w:rPr>
        <w:t>;</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w:t>
      </w:r>
      <w:r w:rsidRPr="005579C5">
        <w:rPr>
          <w:rFonts w:ascii="宋体" w:hAnsi="宋体"/>
          <w:color w:val="333333"/>
          <w:sz w:val="28"/>
          <w:szCs w:val="28"/>
        </w:rPr>
        <w:t>(</w:t>
      </w:r>
      <w:r w:rsidRPr="005579C5">
        <w:rPr>
          <w:rFonts w:ascii="宋体" w:hAnsi="宋体"/>
          <w:color w:val="333333"/>
          <w:sz w:val="28"/>
          <w:szCs w:val="28"/>
        </w:rPr>
        <w:t>五</w:t>
      </w:r>
      <w:r w:rsidRPr="005579C5">
        <w:rPr>
          <w:rFonts w:ascii="宋体" w:hAnsi="宋体"/>
          <w:color w:val="333333"/>
          <w:sz w:val="28"/>
          <w:szCs w:val="28"/>
        </w:rPr>
        <w:t>)</w:t>
      </w:r>
      <w:r w:rsidRPr="005579C5">
        <w:rPr>
          <w:rFonts w:ascii="宋体" w:hAnsi="宋体"/>
          <w:color w:val="333333"/>
          <w:sz w:val="28"/>
          <w:szCs w:val="28"/>
        </w:rPr>
        <w:t>有必要的财产</w:t>
      </w:r>
      <w:r w:rsidRPr="005579C5">
        <w:rPr>
          <w:rFonts w:ascii="宋体" w:hAnsi="宋体"/>
          <w:color w:val="333333"/>
          <w:sz w:val="28"/>
          <w:szCs w:val="28"/>
        </w:rPr>
        <w:t>;</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w:t>
      </w:r>
      <w:r w:rsidRPr="005579C5">
        <w:rPr>
          <w:rFonts w:ascii="宋体" w:hAnsi="宋体"/>
          <w:color w:val="333333"/>
          <w:sz w:val="28"/>
          <w:szCs w:val="28"/>
        </w:rPr>
        <w:t>(</w:t>
      </w:r>
      <w:r w:rsidRPr="005579C5">
        <w:rPr>
          <w:rFonts w:ascii="宋体" w:hAnsi="宋体"/>
          <w:color w:val="333333"/>
          <w:sz w:val="28"/>
          <w:szCs w:val="28"/>
        </w:rPr>
        <w:t>六</w:t>
      </w:r>
      <w:r w:rsidRPr="005579C5">
        <w:rPr>
          <w:rFonts w:ascii="宋体" w:hAnsi="宋体"/>
          <w:color w:val="333333"/>
          <w:sz w:val="28"/>
          <w:szCs w:val="28"/>
        </w:rPr>
        <w:t>)</w:t>
      </w:r>
      <w:r w:rsidRPr="005579C5">
        <w:rPr>
          <w:rFonts w:ascii="宋体" w:hAnsi="宋体"/>
          <w:color w:val="333333"/>
          <w:sz w:val="28"/>
          <w:szCs w:val="28"/>
        </w:rPr>
        <w:t>有符合条件的组织机构和负责人</w:t>
      </w:r>
      <w:r w:rsidRPr="005579C5">
        <w:rPr>
          <w:rFonts w:ascii="宋体" w:hAnsi="宋体"/>
          <w:color w:val="333333"/>
          <w:sz w:val="28"/>
          <w:szCs w:val="28"/>
        </w:rPr>
        <w:t>;</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w:t>
      </w:r>
      <w:r w:rsidRPr="005579C5">
        <w:rPr>
          <w:rFonts w:ascii="宋体" w:hAnsi="宋体"/>
          <w:color w:val="333333"/>
          <w:sz w:val="28"/>
          <w:szCs w:val="28"/>
        </w:rPr>
        <w:t>(</w:t>
      </w:r>
      <w:r w:rsidRPr="005579C5">
        <w:rPr>
          <w:rFonts w:ascii="宋体" w:hAnsi="宋体"/>
          <w:color w:val="333333"/>
          <w:sz w:val="28"/>
          <w:szCs w:val="28"/>
        </w:rPr>
        <w:t>七</w:t>
      </w:r>
      <w:r w:rsidRPr="005579C5">
        <w:rPr>
          <w:rFonts w:ascii="宋体" w:hAnsi="宋体"/>
          <w:color w:val="333333"/>
          <w:sz w:val="28"/>
          <w:szCs w:val="28"/>
        </w:rPr>
        <w:t>)</w:t>
      </w:r>
      <w:r w:rsidRPr="005579C5">
        <w:rPr>
          <w:rFonts w:ascii="宋体" w:hAnsi="宋体"/>
          <w:color w:val="333333"/>
          <w:sz w:val="28"/>
          <w:szCs w:val="28"/>
        </w:rPr>
        <w:t>法律、行政法规规定的其他条件。</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第十条　设立慈善组织，应当向县级以上人民政府民政部门申请登记，民政部门应当自受理申请之日起三十日内作出决定。符合本法规定条件的，准予登记并向社会公告</w:t>
      </w:r>
      <w:r w:rsidRPr="005579C5">
        <w:rPr>
          <w:rFonts w:ascii="宋体" w:hAnsi="宋体"/>
          <w:color w:val="333333"/>
          <w:sz w:val="28"/>
          <w:szCs w:val="28"/>
        </w:rPr>
        <w:t>;</w:t>
      </w:r>
      <w:r w:rsidRPr="005579C5">
        <w:rPr>
          <w:rFonts w:ascii="宋体" w:hAnsi="宋体"/>
          <w:color w:val="333333"/>
          <w:sz w:val="28"/>
          <w:szCs w:val="28"/>
        </w:rPr>
        <w:t>不符合本法规定条件的，不予登记并书面说明理由。</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已经设立的社会组织，可以向原登记的民政部门申请认定为慈善组织，民政部门应当自受理申请之日起二十日内作出决定。符合慈善组织条件的，准予认定并向社会公告</w:t>
      </w:r>
      <w:r w:rsidRPr="005579C5">
        <w:rPr>
          <w:rFonts w:ascii="宋体" w:hAnsi="宋体"/>
          <w:color w:val="333333"/>
          <w:sz w:val="28"/>
          <w:szCs w:val="28"/>
        </w:rPr>
        <w:t>;</w:t>
      </w:r>
      <w:r w:rsidRPr="005579C5">
        <w:rPr>
          <w:rFonts w:ascii="宋体" w:hAnsi="宋体"/>
          <w:color w:val="333333"/>
          <w:sz w:val="28"/>
          <w:szCs w:val="28"/>
        </w:rPr>
        <w:t>不符合慈善组织条件的，不予认定并书面说明理由。</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有特殊情况需要延长登记或者认定的决定期限的，经国务院民政部门批准，可以适当延长，但延长的期限不得超过六十日。</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第十一条　慈善组织的章程，应当符合法律法规的规定，并载明下列事项：</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lastRenderedPageBreak/>
        <w:t xml:space="preserve">　　</w:t>
      </w:r>
      <w:r w:rsidRPr="005579C5">
        <w:rPr>
          <w:rFonts w:ascii="宋体" w:hAnsi="宋体"/>
          <w:color w:val="333333"/>
          <w:sz w:val="28"/>
          <w:szCs w:val="28"/>
        </w:rPr>
        <w:t>(</w:t>
      </w:r>
      <w:r w:rsidRPr="005579C5">
        <w:rPr>
          <w:rFonts w:ascii="宋体" w:hAnsi="宋体"/>
          <w:color w:val="333333"/>
          <w:sz w:val="28"/>
          <w:szCs w:val="28"/>
        </w:rPr>
        <w:t>一</w:t>
      </w:r>
      <w:r w:rsidRPr="005579C5">
        <w:rPr>
          <w:rFonts w:ascii="宋体" w:hAnsi="宋体"/>
          <w:color w:val="333333"/>
          <w:sz w:val="28"/>
          <w:szCs w:val="28"/>
        </w:rPr>
        <w:t>)</w:t>
      </w:r>
      <w:r w:rsidRPr="005579C5">
        <w:rPr>
          <w:rFonts w:ascii="宋体" w:hAnsi="宋体"/>
          <w:color w:val="333333"/>
          <w:sz w:val="28"/>
          <w:szCs w:val="28"/>
        </w:rPr>
        <w:t>名称和住所</w:t>
      </w:r>
      <w:r w:rsidRPr="005579C5">
        <w:rPr>
          <w:rFonts w:ascii="宋体" w:hAnsi="宋体"/>
          <w:color w:val="333333"/>
          <w:sz w:val="28"/>
          <w:szCs w:val="28"/>
        </w:rPr>
        <w:t>;</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w:t>
      </w:r>
      <w:r w:rsidRPr="005579C5">
        <w:rPr>
          <w:rFonts w:ascii="宋体" w:hAnsi="宋体"/>
          <w:color w:val="333333"/>
          <w:sz w:val="28"/>
          <w:szCs w:val="28"/>
        </w:rPr>
        <w:t>(</w:t>
      </w:r>
      <w:r w:rsidRPr="005579C5">
        <w:rPr>
          <w:rFonts w:ascii="宋体" w:hAnsi="宋体"/>
          <w:color w:val="333333"/>
          <w:sz w:val="28"/>
          <w:szCs w:val="28"/>
        </w:rPr>
        <w:t>二</w:t>
      </w:r>
      <w:r w:rsidRPr="005579C5">
        <w:rPr>
          <w:rFonts w:ascii="宋体" w:hAnsi="宋体"/>
          <w:color w:val="333333"/>
          <w:sz w:val="28"/>
          <w:szCs w:val="28"/>
        </w:rPr>
        <w:t>)</w:t>
      </w:r>
      <w:r w:rsidRPr="005579C5">
        <w:rPr>
          <w:rFonts w:ascii="宋体" w:hAnsi="宋体"/>
          <w:color w:val="333333"/>
          <w:sz w:val="28"/>
          <w:szCs w:val="28"/>
        </w:rPr>
        <w:t>组织形式</w:t>
      </w:r>
      <w:r w:rsidRPr="005579C5">
        <w:rPr>
          <w:rFonts w:ascii="宋体" w:hAnsi="宋体"/>
          <w:color w:val="333333"/>
          <w:sz w:val="28"/>
          <w:szCs w:val="28"/>
        </w:rPr>
        <w:t>;</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w:t>
      </w:r>
      <w:r w:rsidRPr="005579C5">
        <w:rPr>
          <w:rFonts w:ascii="宋体" w:hAnsi="宋体"/>
          <w:color w:val="333333"/>
          <w:sz w:val="28"/>
          <w:szCs w:val="28"/>
        </w:rPr>
        <w:t>(</w:t>
      </w:r>
      <w:r w:rsidRPr="005579C5">
        <w:rPr>
          <w:rFonts w:ascii="宋体" w:hAnsi="宋体"/>
          <w:color w:val="333333"/>
          <w:sz w:val="28"/>
          <w:szCs w:val="28"/>
        </w:rPr>
        <w:t>三</w:t>
      </w:r>
      <w:r w:rsidRPr="005579C5">
        <w:rPr>
          <w:rFonts w:ascii="宋体" w:hAnsi="宋体"/>
          <w:color w:val="333333"/>
          <w:sz w:val="28"/>
          <w:szCs w:val="28"/>
        </w:rPr>
        <w:t>)</w:t>
      </w:r>
      <w:r w:rsidRPr="005579C5">
        <w:rPr>
          <w:rFonts w:ascii="宋体" w:hAnsi="宋体"/>
          <w:color w:val="333333"/>
          <w:sz w:val="28"/>
          <w:szCs w:val="28"/>
        </w:rPr>
        <w:t>设立宗旨及业务范围</w:t>
      </w:r>
      <w:r w:rsidRPr="005579C5">
        <w:rPr>
          <w:rFonts w:ascii="宋体" w:hAnsi="宋体"/>
          <w:color w:val="333333"/>
          <w:sz w:val="28"/>
          <w:szCs w:val="28"/>
        </w:rPr>
        <w:t>;</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w:t>
      </w:r>
      <w:r w:rsidRPr="005579C5">
        <w:rPr>
          <w:rFonts w:ascii="宋体" w:hAnsi="宋体"/>
          <w:color w:val="333333"/>
          <w:sz w:val="28"/>
          <w:szCs w:val="28"/>
        </w:rPr>
        <w:t>(</w:t>
      </w:r>
      <w:r w:rsidRPr="005579C5">
        <w:rPr>
          <w:rFonts w:ascii="宋体" w:hAnsi="宋体"/>
          <w:color w:val="333333"/>
          <w:sz w:val="28"/>
          <w:szCs w:val="28"/>
        </w:rPr>
        <w:t>四</w:t>
      </w:r>
      <w:r w:rsidRPr="005579C5">
        <w:rPr>
          <w:rFonts w:ascii="宋体" w:hAnsi="宋体"/>
          <w:color w:val="333333"/>
          <w:sz w:val="28"/>
          <w:szCs w:val="28"/>
        </w:rPr>
        <w:t>)</w:t>
      </w:r>
      <w:r w:rsidRPr="005579C5">
        <w:rPr>
          <w:rFonts w:ascii="宋体" w:hAnsi="宋体"/>
          <w:color w:val="333333"/>
          <w:sz w:val="28"/>
          <w:szCs w:val="28"/>
        </w:rPr>
        <w:t>财产来源及构成</w:t>
      </w:r>
      <w:r w:rsidRPr="005579C5">
        <w:rPr>
          <w:rFonts w:ascii="宋体" w:hAnsi="宋体"/>
          <w:color w:val="333333"/>
          <w:sz w:val="28"/>
          <w:szCs w:val="28"/>
        </w:rPr>
        <w:t>;</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w:t>
      </w:r>
      <w:r w:rsidRPr="005579C5">
        <w:rPr>
          <w:rFonts w:ascii="宋体" w:hAnsi="宋体"/>
          <w:color w:val="333333"/>
          <w:sz w:val="28"/>
          <w:szCs w:val="28"/>
        </w:rPr>
        <w:t>(</w:t>
      </w:r>
      <w:r w:rsidRPr="005579C5">
        <w:rPr>
          <w:rFonts w:ascii="宋体" w:hAnsi="宋体"/>
          <w:color w:val="333333"/>
          <w:sz w:val="28"/>
          <w:szCs w:val="28"/>
        </w:rPr>
        <w:t>五</w:t>
      </w:r>
      <w:r w:rsidRPr="005579C5">
        <w:rPr>
          <w:rFonts w:ascii="宋体" w:hAnsi="宋体"/>
          <w:color w:val="333333"/>
          <w:sz w:val="28"/>
          <w:szCs w:val="28"/>
        </w:rPr>
        <w:t>)</w:t>
      </w:r>
      <w:r w:rsidRPr="005579C5">
        <w:rPr>
          <w:rFonts w:ascii="宋体" w:hAnsi="宋体"/>
          <w:color w:val="333333"/>
          <w:sz w:val="28"/>
          <w:szCs w:val="28"/>
        </w:rPr>
        <w:t>决策、执行机构的组成及职责</w:t>
      </w:r>
      <w:r w:rsidRPr="005579C5">
        <w:rPr>
          <w:rFonts w:ascii="宋体" w:hAnsi="宋体"/>
          <w:color w:val="333333"/>
          <w:sz w:val="28"/>
          <w:szCs w:val="28"/>
        </w:rPr>
        <w:t>;</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w:t>
      </w:r>
      <w:r w:rsidRPr="005579C5">
        <w:rPr>
          <w:rFonts w:ascii="宋体" w:hAnsi="宋体"/>
          <w:color w:val="333333"/>
          <w:sz w:val="28"/>
          <w:szCs w:val="28"/>
        </w:rPr>
        <w:t>(</w:t>
      </w:r>
      <w:r w:rsidRPr="005579C5">
        <w:rPr>
          <w:rFonts w:ascii="宋体" w:hAnsi="宋体"/>
          <w:color w:val="333333"/>
          <w:sz w:val="28"/>
          <w:szCs w:val="28"/>
        </w:rPr>
        <w:t>六</w:t>
      </w:r>
      <w:r w:rsidRPr="005579C5">
        <w:rPr>
          <w:rFonts w:ascii="宋体" w:hAnsi="宋体"/>
          <w:color w:val="333333"/>
          <w:sz w:val="28"/>
          <w:szCs w:val="28"/>
        </w:rPr>
        <w:t>)</w:t>
      </w:r>
      <w:r w:rsidRPr="005579C5">
        <w:rPr>
          <w:rFonts w:ascii="宋体" w:hAnsi="宋体"/>
          <w:color w:val="333333"/>
          <w:sz w:val="28"/>
          <w:szCs w:val="28"/>
        </w:rPr>
        <w:t>内部监督机制</w:t>
      </w:r>
      <w:r w:rsidRPr="005579C5">
        <w:rPr>
          <w:rFonts w:ascii="宋体" w:hAnsi="宋体"/>
          <w:color w:val="333333"/>
          <w:sz w:val="28"/>
          <w:szCs w:val="28"/>
        </w:rPr>
        <w:t>;</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w:t>
      </w:r>
      <w:r w:rsidRPr="005579C5">
        <w:rPr>
          <w:rFonts w:ascii="宋体" w:hAnsi="宋体"/>
          <w:color w:val="333333"/>
          <w:sz w:val="28"/>
          <w:szCs w:val="28"/>
        </w:rPr>
        <w:t>(</w:t>
      </w:r>
      <w:r w:rsidRPr="005579C5">
        <w:rPr>
          <w:rFonts w:ascii="宋体" w:hAnsi="宋体"/>
          <w:color w:val="333333"/>
          <w:sz w:val="28"/>
          <w:szCs w:val="28"/>
        </w:rPr>
        <w:t>七</w:t>
      </w:r>
      <w:r w:rsidRPr="005579C5">
        <w:rPr>
          <w:rFonts w:ascii="宋体" w:hAnsi="宋体"/>
          <w:color w:val="333333"/>
          <w:sz w:val="28"/>
          <w:szCs w:val="28"/>
        </w:rPr>
        <w:t>)</w:t>
      </w:r>
      <w:r w:rsidRPr="005579C5">
        <w:rPr>
          <w:rFonts w:ascii="宋体" w:hAnsi="宋体"/>
          <w:color w:val="333333"/>
          <w:sz w:val="28"/>
          <w:szCs w:val="28"/>
        </w:rPr>
        <w:t>财产管理使用制度</w:t>
      </w:r>
      <w:r w:rsidRPr="005579C5">
        <w:rPr>
          <w:rFonts w:ascii="宋体" w:hAnsi="宋体"/>
          <w:color w:val="333333"/>
          <w:sz w:val="28"/>
          <w:szCs w:val="28"/>
        </w:rPr>
        <w:t>;</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w:t>
      </w:r>
      <w:r w:rsidRPr="005579C5">
        <w:rPr>
          <w:rFonts w:ascii="宋体" w:hAnsi="宋体"/>
          <w:color w:val="333333"/>
          <w:sz w:val="28"/>
          <w:szCs w:val="28"/>
        </w:rPr>
        <w:t>(</w:t>
      </w:r>
      <w:r w:rsidRPr="005579C5">
        <w:rPr>
          <w:rFonts w:ascii="宋体" w:hAnsi="宋体"/>
          <w:color w:val="333333"/>
          <w:sz w:val="28"/>
          <w:szCs w:val="28"/>
        </w:rPr>
        <w:t>八</w:t>
      </w:r>
      <w:r w:rsidRPr="005579C5">
        <w:rPr>
          <w:rFonts w:ascii="宋体" w:hAnsi="宋体"/>
          <w:color w:val="333333"/>
          <w:sz w:val="28"/>
          <w:szCs w:val="28"/>
        </w:rPr>
        <w:t>)</w:t>
      </w:r>
      <w:r w:rsidRPr="005579C5">
        <w:rPr>
          <w:rFonts w:ascii="宋体" w:hAnsi="宋体"/>
          <w:color w:val="333333"/>
          <w:sz w:val="28"/>
          <w:szCs w:val="28"/>
        </w:rPr>
        <w:t>项目管理制度</w:t>
      </w:r>
      <w:r w:rsidRPr="005579C5">
        <w:rPr>
          <w:rFonts w:ascii="宋体" w:hAnsi="宋体"/>
          <w:color w:val="333333"/>
          <w:sz w:val="28"/>
          <w:szCs w:val="28"/>
        </w:rPr>
        <w:t>;</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w:t>
      </w:r>
      <w:r w:rsidRPr="005579C5">
        <w:rPr>
          <w:rFonts w:ascii="宋体" w:hAnsi="宋体"/>
          <w:color w:val="333333"/>
          <w:sz w:val="28"/>
          <w:szCs w:val="28"/>
        </w:rPr>
        <w:t>(</w:t>
      </w:r>
      <w:r w:rsidRPr="005579C5">
        <w:rPr>
          <w:rFonts w:ascii="宋体" w:hAnsi="宋体"/>
          <w:color w:val="333333"/>
          <w:sz w:val="28"/>
          <w:szCs w:val="28"/>
        </w:rPr>
        <w:t>九</w:t>
      </w:r>
      <w:r w:rsidRPr="005579C5">
        <w:rPr>
          <w:rFonts w:ascii="宋体" w:hAnsi="宋体"/>
          <w:color w:val="333333"/>
          <w:sz w:val="28"/>
          <w:szCs w:val="28"/>
        </w:rPr>
        <w:t>)</w:t>
      </w:r>
      <w:r w:rsidRPr="005579C5">
        <w:rPr>
          <w:rFonts w:ascii="宋体" w:hAnsi="宋体"/>
          <w:color w:val="333333"/>
          <w:sz w:val="28"/>
          <w:szCs w:val="28"/>
        </w:rPr>
        <w:t>终止情形及终止后财产的处理</w:t>
      </w:r>
      <w:r w:rsidRPr="005579C5">
        <w:rPr>
          <w:rFonts w:ascii="宋体" w:hAnsi="宋体"/>
          <w:color w:val="333333"/>
          <w:sz w:val="28"/>
          <w:szCs w:val="28"/>
        </w:rPr>
        <w:t>;</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w:t>
      </w:r>
      <w:r w:rsidRPr="005579C5">
        <w:rPr>
          <w:rFonts w:ascii="宋体" w:hAnsi="宋体"/>
          <w:color w:val="333333"/>
          <w:sz w:val="28"/>
          <w:szCs w:val="28"/>
        </w:rPr>
        <w:t>(</w:t>
      </w:r>
      <w:r w:rsidRPr="005579C5">
        <w:rPr>
          <w:rFonts w:ascii="宋体" w:hAnsi="宋体"/>
          <w:color w:val="333333"/>
          <w:sz w:val="28"/>
          <w:szCs w:val="28"/>
        </w:rPr>
        <w:t>十</w:t>
      </w:r>
      <w:r w:rsidRPr="005579C5">
        <w:rPr>
          <w:rFonts w:ascii="宋体" w:hAnsi="宋体"/>
          <w:color w:val="333333"/>
          <w:sz w:val="28"/>
          <w:szCs w:val="28"/>
        </w:rPr>
        <w:t>)</w:t>
      </w:r>
      <w:r w:rsidRPr="005579C5">
        <w:rPr>
          <w:rFonts w:ascii="宋体" w:hAnsi="宋体"/>
          <w:color w:val="333333"/>
          <w:sz w:val="28"/>
          <w:szCs w:val="28"/>
        </w:rPr>
        <w:t>其他重要事项。</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第十二条　慈善组织应当根据法律、行政法规以及章程的规定，建立健全内部治理结构，明确决策、执行、监督等方面的职责权限。</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慈善组织应当执行国家统一的会计制度，依法进行会计核算，建立健全会计监督制度，并接受政府有关部门的监督管理。</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第十三条　慈善组织应当按照章程规定的慈善宗旨开展慈善活动。</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第十四条　慈善组织的发起人、主要捐赠人以及管理人员，不得利用其关联关系，损害慈善组织利益和社会公共利益。</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lastRenderedPageBreak/>
        <w:t xml:space="preserve">　　慈善组织的发起人、主要捐赠人以及管理人员与慈善组织发生交易行为的，不得参与慈善组织有关该交易行为的决策，有关交易情况必须向社会公开。</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第十五条　慈善组织不得从事、资助危害国家安全和社会公共利益的活动，不得接受附加违反法律法规和社会公德条件的捐赠。</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第十六条　有下列情形之一的，不得担任慈善组织的负责人：</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w:t>
      </w:r>
      <w:r w:rsidRPr="005579C5">
        <w:rPr>
          <w:rFonts w:ascii="宋体" w:hAnsi="宋体"/>
          <w:color w:val="333333"/>
          <w:sz w:val="28"/>
          <w:szCs w:val="28"/>
        </w:rPr>
        <w:t>(</w:t>
      </w:r>
      <w:r w:rsidRPr="005579C5">
        <w:rPr>
          <w:rFonts w:ascii="宋体" w:hAnsi="宋体"/>
          <w:color w:val="333333"/>
          <w:sz w:val="28"/>
          <w:szCs w:val="28"/>
        </w:rPr>
        <w:t>一</w:t>
      </w:r>
      <w:r w:rsidRPr="005579C5">
        <w:rPr>
          <w:rFonts w:ascii="宋体" w:hAnsi="宋体"/>
          <w:color w:val="333333"/>
          <w:sz w:val="28"/>
          <w:szCs w:val="28"/>
        </w:rPr>
        <w:t>)</w:t>
      </w:r>
      <w:r w:rsidRPr="005579C5">
        <w:rPr>
          <w:rFonts w:ascii="宋体" w:hAnsi="宋体"/>
          <w:color w:val="333333"/>
          <w:sz w:val="28"/>
          <w:szCs w:val="28"/>
        </w:rPr>
        <w:t>无民事行为能力或者限制民事行为能力的</w:t>
      </w:r>
      <w:r w:rsidRPr="005579C5">
        <w:rPr>
          <w:rFonts w:ascii="宋体" w:hAnsi="宋体"/>
          <w:color w:val="333333"/>
          <w:sz w:val="28"/>
          <w:szCs w:val="28"/>
        </w:rPr>
        <w:t>;</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w:t>
      </w:r>
      <w:r w:rsidRPr="005579C5">
        <w:rPr>
          <w:rFonts w:ascii="宋体" w:hAnsi="宋体"/>
          <w:color w:val="333333"/>
          <w:sz w:val="28"/>
          <w:szCs w:val="28"/>
        </w:rPr>
        <w:t>(</w:t>
      </w:r>
      <w:r w:rsidRPr="005579C5">
        <w:rPr>
          <w:rFonts w:ascii="宋体" w:hAnsi="宋体"/>
          <w:color w:val="333333"/>
          <w:sz w:val="28"/>
          <w:szCs w:val="28"/>
        </w:rPr>
        <w:t>二</w:t>
      </w:r>
      <w:r w:rsidRPr="005579C5">
        <w:rPr>
          <w:rFonts w:ascii="宋体" w:hAnsi="宋体"/>
          <w:color w:val="333333"/>
          <w:sz w:val="28"/>
          <w:szCs w:val="28"/>
        </w:rPr>
        <w:t>)</w:t>
      </w:r>
      <w:r w:rsidRPr="005579C5">
        <w:rPr>
          <w:rFonts w:ascii="宋体" w:hAnsi="宋体"/>
          <w:color w:val="333333"/>
          <w:sz w:val="28"/>
          <w:szCs w:val="28"/>
        </w:rPr>
        <w:t>被判处刑罚，自刑罚执行完毕之日起未逾五年的</w:t>
      </w:r>
      <w:r w:rsidRPr="005579C5">
        <w:rPr>
          <w:rFonts w:ascii="宋体" w:hAnsi="宋体"/>
          <w:color w:val="333333"/>
          <w:sz w:val="28"/>
          <w:szCs w:val="28"/>
        </w:rPr>
        <w:t>;</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w:t>
      </w:r>
      <w:r w:rsidRPr="005579C5">
        <w:rPr>
          <w:rFonts w:ascii="宋体" w:hAnsi="宋体"/>
          <w:color w:val="333333"/>
          <w:sz w:val="28"/>
          <w:szCs w:val="28"/>
        </w:rPr>
        <w:t>(</w:t>
      </w:r>
      <w:r w:rsidRPr="005579C5">
        <w:rPr>
          <w:rFonts w:ascii="宋体" w:hAnsi="宋体"/>
          <w:color w:val="333333"/>
          <w:sz w:val="28"/>
          <w:szCs w:val="28"/>
        </w:rPr>
        <w:t>三</w:t>
      </w:r>
      <w:r w:rsidRPr="005579C5">
        <w:rPr>
          <w:rFonts w:ascii="宋体" w:hAnsi="宋体"/>
          <w:color w:val="333333"/>
          <w:sz w:val="28"/>
          <w:szCs w:val="28"/>
        </w:rPr>
        <w:t>)</w:t>
      </w:r>
      <w:r w:rsidRPr="005579C5">
        <w:rPr>
          <w:rFonts w:ascii="宋体" w:hAnsi="宋体"/>
          <w:color w:val="333333"/>
          <w:sz w:val="28"/>
          <w:szCs w:val="28"/>
        </w:rPr>
        <w:t>在被吊销登记证书或者被取缔的组织担任负责人，自该组织被吊销登记证书或者被取缔之日起未逾五年的</w:t>
      </w:r>
      <w:r w:rsidRPr="005579C5">
        <w:rPr>
          <w:rFonts w:ascii="宋体" w:hAnsi="宋体"/>
          <w:color w:val="333333"/>
          <w:sz w:val="28"/>
          <w:szCs w:val="28"/>
        </w:rPr>
        <w:t>;</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w:t>
      </w:r>
      <w:r w:rsidRPr="005579C5">
        <w:rPr>
          <w:rFonts w:ascii="宋体" w:hAnsi="宋体"/>
          <w:color w:val="333333"/>
          <w:sz w:val="28"/>
          <w:szCs w:val="28"/>
        </w:rPr>
        <w:t>(</w:t>
      </w:r>
      <w:r w:rsidRPr="005579C5">
        <w:rPr>
          <w:rFonts w:ascii="宋体" w:hAnsi="宋体"/>
          <w:color w:val="333333"/>
          <w:sz w:val="28"/>
          <w:szCs w:val="28"/>
        </w:rPr>
        <w:t>四</w:t>
      </w:r>
      <w:r w:rsidRPr="005579C5">
        <w:rPr>
          <w:rFonts w:ascii="宋体" w:hAnsi="宋体"/>
          <w:color w:val="333333"/>
          <w:sz w:val="28"/>
          <w:szCs w:val="28"/>
        </w:rPr>
        <w:t>)</w:t>
      </w:r>
      <w:r w:rsidRPr="005579C5">
        <w:rPr>
          <w:rFonts w:ascii="宋体" w:hAnsi="宋体"/>
          <w:color w:val="333333"/>
          <w:sz w:val="28"/>
          <w:szCs w:val="28"/>
        </w:rPr>
        <w:t>法律、行政法规规定的其他情形。</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第十七条　慈善组织有下列情形之一的，应当终止：</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w:t>
      </w:r>
      <w:r w:rsidRPr="005579C5">
        <w:rPr>
          <w:rFonts w:ascii="宋体" w:hAnsi="宋体"/>
          <w:color w:val="333333"/>
          <w:sz w:val="28"/>
          <w:szCs w:val="28"/>
        </w:rPr>
        <w:t>(</w:t>
      </w:r>
      <w:r w:rsidRPr="005579C5">
        <w:rPr>
          <w:rFonts w:ascii="宋体" w:hAnsi="宋体"/>
          <w:color w:val="333333"/>
          <w:sz w:val="28"/>
          <w:szCs w:val="28"/>
        </w:rPr>
        <w:t>一</w:t>
      </w:r>
      <w:r w:rsidRPr="005579C5">
        <w:rPr>
          <w:rFonts w:ascii="宋体" w:hAnsi="宋体"/>
          <w:color w:val="333333"/>
          <w:sz w:val="28"/>
          <w:szCs w:val="28"/>
        </w:rPr>
        <w:t>)</w:t>
      </w:r>
      <w:r w:rsidRPr="005579C5">
        <w:rPr>
          <w:rFonts w:ascii="宋体" w:hAnsi="宋体"/>
          <w:color w:val="333333"/>
          <w:sz w:val="28"/>
          <w:szCs w:val="28"/>
        </w:rPr>
        <w:t>因分立、合并需要终止的</w:t>
      </w:r>
      <w:r w:rsidRPr="005579C5">
        <w:rPr>
          <w:rFonts w:ascii="宋体" w:hAnsi="宋体"/>
          <w:color w:val="333333"/>
          <w:sz w:val="28"/>
          <w:szCs w:val="28"/>
        </w:rPr>
        <w:t>;</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w:t>
      </w:r>
      <w:r w:rsidRPr="005579C5">
        <w:rPr>
          <w:rFonts w:ascii="宋体" w:hAnsi="宋体"/>
          <w:color w:val="333333"/>
          <w:sz w:val="28"/>
          <w:szCs w:val="28"/>
        </w:rPr>
        <w:t>(</w:t>
      </w:r>
      <w:r w:rsidRPr="005579C5">
        <w:rPr>
          <w:rFonts w:ascii="宋体" w:hAnsi="宋体"/>
          <w:color w:val="333333"/>
          <w:sz w:val="28"/>
          <w:szCs w:val="28"/>
        </w:rPr>
        <w:t>二</w:t>
      </w:r>
      <w:r w:rsidRPr="005579C5">
        <w:rPr>
          <w:rFonts w:ascii="宋体" w:hAnsi="宋体"/>
          <w:color w:val="333333"/>
          <w:sz w:val="28"/>
          <w:szCs w:val="28"/>
        </w:rPr>
        <w:t>)</w:t>
      </w:r>
      <w:r w:rsidRPr="005579C5">
        <w:rPr>
          <w:rFonts w:ascii="宋体" w:hAnsi="宋体"/>
          <w:color w:val="333333"/>
          <w:sz w:val="28"/>
          <w:szCs w:val="28"/>
        </w:rPr>
        <w:t>出现章程规定的终止情形的</w:t>
      </w:r>
      <w:r w:rsidRPr="005579C5">
        <w:rPr>
          <w:rFonts w:ascii="宋体" w:hAnsi="宋体"/>
          <w:color w:val="333333"/>
          <w:sz w:val="28"/>
          <w:szCs w:val="28"/>
        </w:rPr>
        <w:t>;</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w:t>
      </w:r>
      <w:r w:rsidRPr="005579C5">
        <w:rPr>
          <w:rFonts w:ascii="宋体" w:hAnsi="宋体"/>
          <w:color w:val="333333"/>
          <w:sz w:val="28"/>
          <w:szCs w:val="28"/>
        </w:rPr>
        <w:t>(</w:t>
      </w:r>
      <w:r w:rsidRPr="005579C5">
        <w:rPr>
          <w:rFonts w:ascii="宋体" w:hAnsi="宋体"/>
          <w:color w:val="333333"/>
          <w:sz w:val="28"/>
          <w:szCs w:val="28"/>
        </w:rPr>
        <w:t>三</w:t>
      </w:r>
      <w:r w:rsidRPr="005579C5">
        <w:rPr>
          <w:rFonts w:ascii="宋体" w:hAnsi="宋体"/>
          <w:color w:val="333333"/>
          <w:sz w:val="28"/>
          <w:szCs w:val="28"/>
        </w:rPr>
        <w:t>)</w:t>
      </w:r>
      <w:r w:rsidRPr="005579C5">
        <w:rPr>
          <w:rFonts w:ascii="宋体" w:hAnsi="宋体"/>
          <w:color w:val="333333"/>
          <w:sz w:val="28"/>
          <w:szCs w:val="28"/>
        </w:rPr>
        <w:t>连续二年未从事慈善活动的</w:t>
      </w:r>
      <w:r w:rsidRPr="005579C5">
        <w:rPr>
          <w:rFonts w:ascii="宋体" w:hAnsi="宋体"/>
          <w:color w:val="333333"/>
          <w:sz w:val="28"/>
          <w:szCs w:val="28"/>
        </w:rPr>
        <w:t>;</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w:t>
      </w:r>
      <w:r w:rsidRPr="005579C5">
        <w:rPr>
          <w:rFonts w:ascii="宋体" w:hAnsi="宋体"/>
          <w:color w:val="333333"/>
          <w:sz w:val="28"/>
          <w:szCs w:val="28"/>
        </w:rPr>
        <w:t>(</w:t>
      </w:r>
      <w:r w:rsidRPr="005579C5">
        <w:rPr>
          <w:rFonts w:ascii="宋体" w:hAnsi="宋体"/>
          <w:color w:val="333333"/>
          <w:sz w:val="28"/>
          <w:szCs w:val="28"/>
        </w:rPr>
        <w:t>四</w:t>
      </w:r>
      <w:r w:rsidRPr="005579C5">
        <w:rPr>
          <w:rFonts w:ascii="宋体" w:hAnsi="宋体"/>
          <w:color w:val="333333"/>
          <w:sz w:val="28"/>
          <w:szCs w:val="28"/>
        </w:rPr>
        <w:t>)</w:t>
      </w:r>
      <w:r w:rsidRPr="005579C5">
        <w:rPr>
          <w:rFonts w:ascii="宋体" w:hAnsi="宋体"/>
          <w:color w:val="333333"/>
          <w:sz w:val="28"/>
          <w:szCs w:val="28"/>
        </w:rPr>
        <w:t>依法被撤销登记或者吊销登记证书的</w:t>
      </w:r>
      <w:r w:rsidRPr="005579C5">
        <w:rPr>
          <w:rFonts w:ascii="宋体" w:hAnsi="宋体"/>
          <w:color w:val="333333"/>
          <w:sz w:val="28"/>
          <w:szCs w:val="28"/>
        </w:rPr>
        <w:t>;</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w:t>
      </w:r>
      <w:r w:rsidRPr="005579C5">
        <w:rPr>
          <w:rFonts w:ascii="宋体" w:hAnsi="宋体"/>
          <w:color w:val="333333"/>
          <w:sz w:val="28"/>
          <w:szCs w:val="28"/>
        </w:rPr>
        <w:t>(</w:t>
      </w:r>
      <w:r w:rsidRPr="005579C5">
        <w:rPr>
          <w:rFonts w:ascii="宋体" w:hAnsi="宋体"/>
          <w:color w:val="333333"/>
          <w:sz w:val="28"/>
          <w:szCs w:val="28"/>
        </w:rPr>
        <w:t>五</w:t>
      </w:r>
      <w:r w:rsidRPr="005579C5">
        <w:rPr>
          <w:rFonts w:ascii="宋体" w:hAnsi="宋体"/>
          <w:color w:val="333333"/>
          <w:sz w:val="28"/>
          <w:szCs w:val="28"/>
        </w:rPr>
        <w:t>)</w:t>
      </w:r>
      <w:r w:rsidRPr="005579C5">
        <w:rPr>
          <w:rFonts w:ascii="宋体" w:hAnsi="宋体"/>
          <w:color w:val="333333"/>
          <w:sz w:val="28"/>
          <w:szCs w:val="28"/>
        </w:rPr>
        <w:t>法律、行政法规规定应当终止的其他情形。</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第十八条　慈善组织终止，应当进行清算。</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慈善组织决策机构应当在本法第十七条规定的终止情形出现之日起三十日内成立清算组进行清算，并向社会公告。不成立清算组</w:t>
      </w:r>
      <w:r w:rsidRPr="005579C5">
        <w:rPr>
          <w:rFonts w:ascii="宋体" w:hAnsi="宋体"/>
          <w:color w:val="333333"/>
          <w:sz w:val="28"/>
          <w:szCs w:val="28"/>
        </w:rPr>
        <w:lastRenderedPageBreak/>
        <w:t>或者清算组不履行职责的，民政部门可以申请人民法院指定有关人员组成清算组进行清算。</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慈善组织清算后的剩余财产，按照慈善组织章程的规定处理</w:t>
      </w:r>
      <w:r w:rsidRPr="005579C5">
        <w:rPr>
          <w:rFonts w:ascii="宋体" w:hAnsi="宋体"/>
          <w:color w:val="333333"/>
          <w:sz w:val="28"/>
          <w:szCs w:val="28"/>
        </w:rPr>
        <w:t>;</w:t>
      </w:r>
      <w:r w:rsidRPr="005579C5">
        <w:rPr>
          <w:rFonts w:ascii="宋体" w:hAnsi="宋体"/>
          <w:color w:val="333333"/>
          <w:sz w:val="28"/>
          <w:szCs w:val="28"/>
        </w:rPr>
        <w:t>章程未规定的，由民政部门主持转给宗旨相同或者相近的慈善组织，并向社会公告。</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慈善组织清算结束后，应当办理注销登记，并由民政部门向社会公告。</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第十九条　慈善组织可以依法成立行业组织。</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慈善行业组织应当反映行业诉求，推动行业交流，加强行业自律，提高慈善行业公信力，促进慈善事业发展。</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Style w:val="a5"/>
          <w:rFonts w:ascii="宋体" w:hAnsi="宋体"/>
          <w:color w:val="333333"/>
          <w:sz w:val="28"/>
          <w:szCs w:val="28"/>
        </w:rPr>
        <w:t xml:space="preserve">　　第三章　慈善募捐</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第二十条　本法所称慈善募捐，是指慈善组织基于慈善宗旨募集财产的活动。</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慈善募捐，包括面向社会公众的公开募捐和面向特定对象的非公开募捐。</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第二十一条　慈善组织自登记之日起可以向特定对象进行非公开募捐。</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慈善组织开展非公开募捐，应当明确特定对象的范围和募捐期限，并向募捐对象说明募捐目的、所募款物用途等事项。</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第二十二条</w:t>
      </w:r>
      <w:r w:rsidRPr="005579C5">
        <w:rPr>
          <w:rFonts w:ascii="宋体" w:hAnsi="宋体"/>
          <w:color w:val="333333"/>
          <w:sz w:val="28"/>
          <w:szCs w:val="28"/>
        </w:rPr>
        <w:t xml:space="preserve"> </w:t>
      </w:r>
      <w:r w:rsidRPr="005579C5">
        <w:rPr>
          <w:rFonts w:ascii="宋体" w:hAnsi="宋体"/>
          <w:color w:val="333333"/>
          <w:sz w:val="28"/>
          <w:szCs w:val="28"/>
        </w:rPr>
        <w:t>慈善组织开展公开募捐，应当取得公开募捐资格。依法登记满二年的慈善组织，可以向原登记的民政部门申请公开募捐资格证书。慈善组织内部治理结构健全、运作规范的，民政部门应当自受理申请之日起六十日内发给公开募捐资格证书。</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lastRenderedPageBreak/>
        <w:t xml:space="preserve">　　法律、行政法规规定自登记之日起可以公开募捐的慈善组织，由民政部门在登记时发给公开募捐资格证书。</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第二十三条　开展公开募捐，可以采取下列方式：</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w:t>
      </w:r>
      <w:r w:rsidRPr="005579C5">
        <w:rPr>
          <w:rFonts w:ascii="宋体" w:hAnsi="宋体"/>
          <w:color w:val="333333"/>
          <w:sz w:val="28"/>
          <w:szCs w:val="28"/>
        </w:rPr>
        <w:t>(</w:t>
      </w:r>
      <w:r w:rsidRPr="005579C5">
        <w:rPr>
          <w:rFonts w:ascii="宋体" w:hAnsi="宋体"/>
          <w:color w:val="333333"/>
          <w:sz w:val="28"/>
          <w:szCs w:val="28"/>
        </w:rPr>
        <w:t>一</w:t>
      </w:r>
      <w:r w:rsidRPr="005579C5">
        <w:rPr>
          <w:rFonts w:ascii="宋体" w:hAnsi="宋体"/>
          <w:color w:val="333333"/>
          <w:sz w:val="28"/>
          <w:szCs w:val="28"/>
        </w:rPr>
        <w:t>)</w:t>
      </w:r>
      <w:r w:rsidRPr="005579C5">
        <w:rPr>
          <w:rFonts w:ascii="宋体" w:hAnsi="宋体"/>
          <w:color w:val="333333"/>
          <w:sz w:val="28"/>
          <w:szCs w:val="28"/>
        </w:rPr>
        <w:t>在公共场所设置募捐箱</w:t>
      </w:r>
      <w:r w:rsidRPr="005579C5">
        <w:rPr>
          <w:rFonts w:ascii="宋体" w:hAnsi="宋体"/>
          <w:color w:val="333333"/>
          <w:sz w:val="28"/>
          <w:szCs w:val="28"/>
        </w:rPr>
        <w:t>;</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w:t>
      </w:r>
      <w:r w:rsidRPr="005579C5">
        <w:rPr>
          <w:rFonts w:ascii="宋体" w:hAnsi="宋体"/>
          <w:color w:val="333333"/>
          <w:sz w:val="28"/>
          <w:szCs w:val="28"/>
        </w:rPr>
        <w:t>(</w:t>
      </w:r>
      <w:r w:rsidRPr="005579C5">
        <w:rPr>
          <w:rFonts w:ascii="宋体" w:hAnsi="宋体"/>
          <w:color w:val="333333"/>
          <w:sz w:val="28"/>
          <w:szCs w:val="28"/>
        </w:rPr>
        <w:t>二</w:t>
      </w:r>
      <w:r w:rsidRPr="005579C5">
        <w:rPr>
          <w:rFonts w:ascii="宋体" w:hAnsi="宋体"/>
          <w:color w:val="333333"/>
          <w:sz w:val="28"/>
          <w:szCs w:val="28"/>
        </w:rPr>
        <w:t>)</w:t>
      </w:r>
      <w:r w:rsidRPr="005579C5">
        <w:rPr>
          <w:rFonts w:ascii="宋体" w:hAnsi="宋体"/>
          <w:color w:val="333333"/>
          <w:sz w:val="28"/>
          <w:szCs w:val="28"/>
        </w:rPr>
        <w:t>举办义演、义赛、义卖、义展、义拍、慈善晚会等</w:t>
      </w:r>
      <w:r w:rsidRPr="005579C5">
        <w:rPr>
          <w:rFonts w:ascii="宋体" w:hAnsi="宋体"/>
          <w:color w:val="333333"/>
          <w:sz w:val="28"/>
          <w:szCs w:val="28"/>
        </w:rPr>
        <w:t>;</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w:t>
      </w:r>
      <w:r w:rsidRPr="005579C5">
        <w:rPr>
          <w:rFonts w:ascii="宋体" w:hAnsi="宋体"/>
          <w:color w:val="333333"/>
          <w:sz w:val="28"/>
          <w:szCs w:val="28"/>
        </w:rPr>
        <w:t>(</w:t>
      </w:r>
      <w:r w:rsidRPr="005579C5">
        <w:rPr>
          <w:rFonts w:ascii="宋体" w:hAnsi="宋体"/>
          <w:color w:val="333333"/>
          <w:sz w:val="28"/>
          <w:szCs w:val="28"/>
        </w:rPr>
        <w:t>三</w:t>
      </w:r>
      <w:r w:rsidRPr="005579C5">
        <w:rPr>
          <w:rFonts w:ascii="宋体" w:hAnsi="宋体"/>
          <w:color w:val="333333"/>
          <w:sz w:val="28"/>
          <w:szCs w:val="28"/>
        </w:rPr>
        <w:t>)</w:t>
      </w:r>
      <w:r w:rsidRPr="005579C5">
        <w:rPr>
          <w:rFonts w:ascii="宋体" w:hAnsi="宋体"/>
          <w:color w:val="333333"/>
          <w:sz w:val="28"/>
          <w:szCs w:val="28"/>
        </w:rPr>
        <w:t>通过广播、电视、报刊、互联网等媒体发布募捐信息</w:t>
      </w:r>
      <w:r w:rsidRPr="005579C5">
        <w:rPr>
          <w:rFonts w:ascii="宋体" w:hAnsi="宋体"/>
          <w:color w:val="333333"/>
          <w:sz w:val="28"/>
          <w:szCs w:val="28"/>
        </w:rPr>
        <w:t>;</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w:t>
      </w:r>
      <w:r w:rsidRPr="005579C5">
        <w:rPr>
          <w:rFonts w:ascii="宋体" w:hAnsi="宋体"/>
          <w:color w:val="333333"/>
          <w:sz w:val="28"/>
          <w:szCs w:val="28"/>
        </w:rPr>
        <w:t>(</w:t>
      </w:r>
      <w:r w:rsidRPr="005579C5">
        <w:rPr>
          <w:rFonts w:ascii="宋体" w:hAnsi="宋体"/>
          <w:color w:val="333333"/>
          <w:sz w:val="28"/>
          <w:szCs w:val="28"/>
        </w:rPr>
        <w:t>四</w:t>
      </w:r>
      <w:r w:rsidRPr="005579C5">
        <w:rPr>
          <w:rFonts w:ascii="宋体" w:hAnsi="宋体"/>
          <w:color w:val="333333"/>
          <w:sz w:val="28"/>
          <w:szCs w:val="28"/>
        </w:rPr>
        <w:t>)</w:t>
      </w:r>
      <w:r w:rsidRPr="005579C5">
        <w:rPr>
          <w:rFonts w:ascii="宋体" w:hAnsi="宋体"/>
          <w:color w:val="333333"/>
          <w:sz w:val="28"/>
          <w:szCs w:val="28"/>
        </w:rPr>
        <w:t>其他公开募捐方式。</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慈善组织采取前款第一项、第二项规定的方式开展公开募捐的，应当在其登记的民政部门管辖区域内进行，但捐赠人的捐赠行为不受地域限制。</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慈善组织通过互联网开展募捐的，应当在民政部门统一或者指定的慈善信息平台发布募捐信息</w:t>
      </w:r>
      <w:r w:rsidRPr="005579C5">
        <w:rPr>
          <w:rFonts w:ascii="宋体" w:hAnsi="宋体"/>
          <w:color w:val="333333"/>
          <w:sz w:val="28"/>
          <w:szCs w:val="28"/>
        </w:rPr>
        <w:t>;</w:t>
      </w:r>
      <w:r w:rsidRPr="005579C5">
        <w:rPr>
          <w:rFonts w:ascii="宋体" w:hAnsi="宋体"/>
          <w:color w:val="333333"/>
          <w:sz w:val="28"/>
          <w:szCs w:val="28"/>
        </w:rPr>
        <w:t>其中，在省级以上民政部门登记的慈善组织也可以在其网站发布募捐信息。</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第二十四条　开展公开募捐，应当制定募捐方案。募捐方案应当包括募捐目的、起止时间和地域、活动负责人姓名和办公地址、接收捐赠方式、银行账户、受益人、所募款物用途、募捐成本、剩余财产的处理等。</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第二十五条　开展公开募捐，应当在募捐活动现场或者募捐活动载体的显著位置，公布募捐组织名称、公开募捐资格证书、募捐方案、联系方式、募捐信息查询方法等。</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第二十六条　不具有公开募捐资格的组织或者个人基于慈善目的，可以与具有公开募捐资格的慈善组织合作开展公开募捐，募得款物由具有公开募捐资格的慈善组织管理。</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lastRenderedPageBreak/>
        <w:t xml:space="preserve">　　第二十七条　广播、电视、报刊以及网络服务提供者、电信运营商，应当对利用其平台开展公开募捐的慈善组织的登记证书、公开募捐资格证书进行验证。</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第二十八条　发生重大自然灾害、事故灾难和公共卫生事件等突发事件时，有关人民政府应当建立协调机制，提供需求信息，有序引导开展募捐和救助活动。</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第二十九条　开展募捐活动，不得摊派或者变相摊派，不得妨碍公共秩序、企业生产及人民生活。</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第三十条　禁止任何组织或者个人假借慈善名义或者假冒慈善组织开展募捐活动，骗取财产。</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Style w:val="a5"/>
          <w:rFonts w:ascii="宋体" w:hAnsi="宋体"/>
          <w:color w:val="333333"/>
          <w:sz w:val="28"/>
          <w:szCs w:val="28"/>
        </w:rPr>
        <w:t xml:space="preserve">　　第四章　慈善捐赠</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第三十一条　本法所称慈善捐赠，是指自然人、法人和其他组织基于慈善目的，自愿、无偿赠与财产的活动。</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第三十二条　捐赠人可以通过慈善组织捐赠，也可以直接向受益人捐赠。</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第三十三条　捐赠人捐赠的财产应当是其有权处分的合法财产。捐赠财产包括货币、实物、有价证券、股权、知识产权等有形或者无形财产。</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捐赠人捐赠的实物应当具有使用价值，符合安全、卫生、环保等标准。</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捐赠人捐赠本企业产品的，应当提供产品合格证书或者质量检验证书。</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lastRenderedPageBreak/>
        <w:t xml:space="preserve">　　第三十四条　自然人、法人和其他组织开展演出、比赛、销售、拍卖等经营性活动，承诺将全部或者部分所得用于慈善目的的，应当在举办活动前与慈善组织或者其他接受捐赠的人签订捐赠协议，活动结束后按照捐赠协议履行捐赠义务，并将捐赠情况向社会公开。</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第三十五条　慈善组织接受捐赠，应当向捐赠人开具由财政部门统一监</w:t>
      </w:r>
      <w:r w:rsidRPr="005579C5">
        <w:rPr>
          <w:rFonts w:ascii="宋体" w:hAnsi="宋体"/>
          <w:color w:val="333333"/>
          <w:sz w:val="28"/>
          <w:szCs w:val="28"/>
        </w:rPr>
        <w:t>(</w:t>
      </w:r>
      <w:r w:rsidRPr="005579C5">
        <w:rPr>
          <w:rFonts w:ascii="宋体" w:hAnsi="宋体"/>
          <w:color w:val="333333"/>
          <w:sz w:val="28"/>
          <w:szCs w:val="28"/>
        </w:rPr>
        <w:t>印</w:t>
      </w:r>
      <w:r w:rsidRPr="005579C5">
        <w:rPr>
          <w:rFonts w:ascii="宋体" w:hAnsi="宋体"/>
          <w:color w:val="333333"/>
          <w:sz w:val="28"/>
          <w:szCs w:val="28"/>
        </w:rPr>
        <w:t>)</w:t>
      </w:r>
      <w:r w:rsidRPr="005579C5">
        <w:rPr>
          <w:rFonts w:ascii="宋体" w:hAnsi="宋体"/>
          <w:color w:val="333333"/>
          <w:sz w:val="28"/>
          <w:szCs w:val="28"/>
        </w:rPr>
        <w:t>制的捐赠票据。捐赠票据应当载明捐赠人、捐赠财产的种类及数量、慈善组织名称和经办人姓名、票据日期等。捐赠人匿名或者放弃接受捐赠票据的，慈善组织应当做好相关记录。</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第三十六条　慈善组织接受捐赠，捐赠人要求签订书面捐赠协议的，慈善组织应当与捐赠人签订书面捐赠协议。</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书面捐赠协议包括捐赠人和慈善组织名称、捐赠财产的种类、数量、质量、用途、交付时间等内容。</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第三十七条　捐赠人与慈善组织约定捐赠财产的用途和受益人时，不得指定其利害关系人作为受益人。</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任何组织和个人不得利用慈善捐赠，以任何方式宣传烟草制品及其生产者、销售者以及法律法规禁止宣传的其他产品和事项。</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第三十八条　捐赠人应当按照捐赠协议履行捐赠义务。捐赠人违反捐赠协议逾期未交付捐赠财产，有下列情形之一的，慈善组织或者其他接受捐赠的人可以要求交付</w:t>
      </w:r>
      <w:r w:rsidRPr="005579C5">
        <w:rPr>
          <w:rFonts w:ascii="宋体" w:hAnsi="宋体"/>
          <w:color w:val="333333"/>
          <w:sz w:val="28"/>
          <w:szCs w:val="28"/>
        </w:rPr>
        <w:t>;</w:t>
      </w:r>
      <w:r w:rsidRPr="005579C5">
        <w:rPr>
          <w:rFonts w:ascii="宋体" w:hAnsi="宋体"/>
          <w:color w:val="333333"/>
          <w:sz w:val="28"/>
          <w:szCs w:val="28"/>
        </w:rPr>
        <w:t>捐赠人拒不交付的，慈善组织或者其他接受捐赠的人可以依法向人民法院申请支付令或者起诉：</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w:t>
      </w:r>
      <w:r w:rsidRPr="005579C5">
        <w:rPr>
          <w:rFonts w:ascii="宋体" w:hAnsi="宋体"/>
          <w:color w:val="333333"/>
          <w:sz w:val="28"/>
          <w:szCs w:val="28"/>
        </w:rPr>
        <w:t>(</w:t>
      </w:r>
      <w:r w:rsidRPr="005579C5">
        <w:rPr>
          <w:rFonts w:ascii="宋体" w:hAnsi="宋体"/>
          <w:color w:val="333333"/>
          <w:sz w:val="28"/>
          <w:szCs w:val="28"/>
        </w:rPr>
        <w:t>一</w:t>
      </w:r>
      <w:r w:rsidRPr="005579C5">
        <w:rPr>
          <w:rFonts w:ascii="宋体" w:hAnsi="宋体"/>
          <w:color w:val="333333"/>
          <w:sz w:val="28"/>
          <w:szCs w:val="28"/>
        </w:rPr>
        <w:t>)</w:t>
      </w:r>
      <w:r w:rsidRPr="005579C5">
        <w:rPr>
          <w:rFonts w:ascii="宋体" w:hAnsi="宋体"/>
          <w:color w:val="333333"/>
          <w:sz w:val="28"/>
          <w:szCs w:val="28"/>
        </w:rPr>
        <w:t>捐赠人通过广播、电视、报刊、互联网等方式公开承诺捐赠的</w:t>
      </w:r>
      <w:r w:rsidRPr="005579C5">
        <w:rPr>
          <w:rFonts w:ascii="宋体" w:hAnsi="宋体"/>
          <w:color w:val="333333"/>
          <w:sz w:val="28"/>
          <w:szCs w:val="28"/>
        </w:rPr>
        <w:t>;</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w:t>
      </w:r>
      <w:r w:rsidRPr="005579C5">
        <w:rPr>
          <w:rFonts w:ascii="宋体" w:hAnsi="宋体"/>
          <w:color w:val="333333"/>
          <w:sz w:val="28"/>
          <w:szCs w:val="28"/>
        </w:rPr>
        <w:t>(</w:t>
      </w:r>
      <w:r w:rsidRPr="005579C5">
        <w:rPr>
          <w:rFonts w:ascii="宋体" w:hAnsi="宋体"/>
          <w:color w:val="333333"/>
          <w:sz w:val="28"/>
          <w:szCs w:val="28"/>
        </w:rPr>
        <w:t>二</w:t>
      </w:r>
      <w:r w:rsidRPr="005579C5">
        <w:rPr>
          <w:rFonts w:ascii="宋体" w:hAnsi="宋体"/>
          <w:color w:val="333333"/>
          <w:sz w:val="28"/>
          <w:szCs w:val="28"/>
        </w:rPr>
        <w:t>)</w:t>
      </w:r>
      <w:r w:rsidRPr="005579C5">
        <w:rPr>
          <w:rFonts w:ascii="宋体" w:hAnsi="宋体"/>
          <w:color w:val="333333"/>
          <w:sz w:val="28"/>
          <w:szCs w:val="28"/>
        </w:rPr>
        <w:t>捐赠财产用于本法第三条第一项至第三项规定的慈善活动，并签订书面捐赠协议的。</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lastRenderedPageBreak/>
        <w:t xml:space="preserve">　　第三十九条　捐赠人有权查询、复制其捐赠财产管理使用的有关资料，慈善组织应当及时主动向捐赠人反馈有关情况。</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慈善组织违反捐赠协议等方式约定的用途，滥用捐赠财产的，捐赠人有权要求其改正</w:t>
      </w:r>
      <w:r w:rsidRPr="005579C5">
        <w:rPr>
          <w:rFonts w:ascii="宋体" w:hAnsi="宋体"/>
          <w:color w:val="333333"/>
          <w:sz w:val="28"/>
          <w:szCs w:val="28"/>
        </w:rPr>
        <w:t>;</w:t>
      </w:r>
      <w:r w:rsidRPr="005579C5">
        <w:rPr>
          <w:rFonts w:ascii="宋体" w:hAnsi="宋体"/>
          <w:color w:val="333333"/>
          <w:sz w:val="28"/>
          <w:szCs w:val="28"/>
        </w:rPr>
        <w:t>拒不改正的，捐赠人可以向人民法院起诉。</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Style w:val="a5"/>
          <w:rFonts w:ascii="宋体" w:hAnsi="宋体"/>
          <w:color w:val="333333"/>
          <w:sz w:val="28"/>
          <w:szCs w:val="28"/>
        </w:rPr>
        <w:t xml:space="preserve">　　第五章</w:t>
      </w:r>
      <w:r w:rsidRPr="005579C5">
        <w:rPr>
          <w:rStyle w:val="a5"/>
          <w:rFonts w:ascii="宋体" w:hAnsi="宋体"/>
          <w:color w:val="333333"/>
          <w:sz w:val="28"/>
          <w:szCs w:val="28"/>
        </w:rPr>
        <w:t xml:space="preserve"> </w:t>
      </w:r>
      <w:r w:rsidRPr="005579C5">
        <w:rPr>
          <w:rStyle w:val="a5"/>
          <w:rFonts w:ascii="宋体" w:hAnsi="宋体"/>
          <w:color w:val="333333"/>
          <w:sz w:val="28"/>
          <w:szCs w:val="28"/>
        </w:rPr>
        <w:t>慈善信托</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第四十条</w:t>
      </w:r>
      <w:r w:rsidRPr="005579C5">
        <w:rPr>
          <w:rFonts w:ascii="宋体" w:hAnsi="宋体"/>
          <w:color w:val="333333"/>
          <w:sz w:val="28"/>
          <w:szCs w:val="28"/>
        </w:rPr>
        <w:t xml:space="preserve"> </w:t>
      </w:r>
      <w:r w:rsidRPr="005579C5">
        <w:rPr>
          <w:rFonts w:ascii="宋体" w:hAnsi="宋体"/>
          <w:color w:val="333333"/>
          <w:sz w:val="28"/>
          <w:szCs w:val="28"/>
        </w:rPr>
        <w:t>本法所称慈善信托即公益信托，是指委托人基于慈善目的，依法将其财产委托给受托人，由受托人按照委托人意愿以受托人名义进行管理和处分，开展慈善活动的行为。</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第四十一条　设立慈善信托、确定受托人和监察人，应当采取书面形式。受托人应当在信托文件签订之日起七日内将信托文件向受托人所在地县级以上人民政府民政部门备案。</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第四十二条</w:t>
      </w:r>
      <w:r w:rsidRPr="005579C5">
        <w:rPr>
          <w:rFonts w:ascii="宋体" w:hAnsi="宋体"/>
          <w:color w:val="333333"/>
          <w:sz w:val="28"/>
          <w:szCs w:val="28"/>
        </w:rPr>
        <w:t xml:space="preserve"> </w:t>
      </w:r>
      <w:r w:rsidRPr="005579C5">
        <w:rPr>
          <w:rFonts w:ascii="宋体" w:hAnsi="宋体"/>
          <w:color w:val="333333"/>
          <w:sz w:val="28"/>
          <w:szCs w:val="28"/>
        </w:rPr>
        <w:t>慈善信托的受托人，由委托人确定其信赖的慈善组织担任。</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第四十三条</w:t>
      </w:r>
      <w:r w:rsidRPr="005579C5">
        <w:rPr>
          <w:rFonts w:ascii="宋体" w:hAnsi="宋体"/>
          <w:color w:val="333333"/>
          <w:sz w:val="28"/>
          <w:szCs w:val="28"/>
        </w:rPr>
        <w:t xml:space="preserve"> </w:t>
      </w:r>
      <w:r w:rsidRPr="005579C5">
        <w:rPr>
          <w:rFonts w:ascii="宋体" w:hAnsi="宋体"/>
          <w:color w:val="333333"/>
          <w:sz w:val="28"/>
          <w:szCs w:val="28"/>
        </w:rPr>
        <w:t>慈善信托的受托人违反信托义务或者难以履行职责的，委托人可以变更受托人。变更后的受托人应当自变更之日起七日内将变更情况报原备案的民政部门重新备案。</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第四十四条　慈善信托的委托人根据需要，可以确定信托监察人。</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信托监察人对受托人的行为进行监督，依法维护委托人和受益人的权益。信托监察人发现受托人违反信托义务或者难以履行职责的，应当向委托人提出，并有权以自己的名义提起诉讼。</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第四十五条　慈善信托的受托人管理和处分信托财产，应当按照信托目的，恪尽职守，履行诚信、谨慎管理的义务。</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lastRenderedPageBreak/>
        <w:t xml:space="preserve">　　受托人应当根据信托文件和委托人的要求，及时报告信托事务处理情况、信托财产管理使用情况。慈善信托的受托人应当每年至少一次将信托事务处理情况及财务状况向其备案的民政部门报告，并向社会公开。</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第四十六条　慈善信托的设立、信托财产的管理、信托当事人、信托的终止和清算等事项，本章未规定的，适用本法其他章的有关规定</w:t>
      </w:r>
      <w:r w:rsidRPr="005579C5">
        <w:rPr>
          <w:rFonts w:ascii="宋体" w:hAnsi="宋体"/>
          <w:color w:val="333333"/>
          <w:sz w:val="28"/>
          <w:szCs w:val="28"/>
        </w:rPr>
        <w:t>;</w:t>
      </w:r>
      <w:r w:rsidRPr="005579C5">
        <w:rPr>
          <w:rFonts w:ascii="宋体" w:hAnsi="宋体"/>
          <w:color w:val="333333"/>
          <w:sz w:val="28"/>
          <w:szCs w:val="28"/>
        </w:rPr>
        <w:t>本法未规定的，适用《中华人民共和国信托法》的有关规定。</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Style w:val="a5"/>
          <w:rFonts w:ascii="宋体" w:hAnsi="宋体"/>
          <w:color w:val="333333"/>
          <w:sz w:val="28"/>
          <w:szCs w:val="28"/>
        </w:rPr>
        <w:t xml:space="preserve">　　第六章　慈善财产</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第四十七条　慈善组织的财产包括</w:t>
      </w:r>
      <w:r w:rsidRPr="005579C5">
        <w:rPr>
          <w:rFonts w:ascii="宋体" w:hAnsi="宋体"/>
          <w:color w:val="333333"/>
          <w:sz w:val="28"/>
          <w:szCs w:val="28"/>
        </w:rPr>
        <w:t>:</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w:t>
      </w:r>
      <w:r w:rsidRPr="005579C5">
        <w:rPr>
          <w:rFonts w:ascii="宋体" w:hAnsi="宋体"/>
          <w:color w:val="333333"/>
          <w:sz w:val="28"/>
          <w:szCs w:val="28"/>
        </w:rPr>
        <w:t>(</w:t>
      </w:r>
      <w:r w:rsidRPr="005579C5">
        <w:rPr>
          <w:rFonts w:ascii="宋体" w:hAnsi="宋体"/>
          <w:color w:val="333333"/>
          <w:sz w:val="28"/>
          <w:szCs w:val="28"/>
        </w:rPr>
        <w:t>一</w:t>
      </w:r>
      <w:r w:rsidRPr="005579C5">
        <w:rPr>
          <w:rFonts w:ascii="宋体" w:hAnsi="宋体"/>
          <w:color w:val="333333"/>
          <w:sz w:val="28"/>
          <w:szCs w:val="28"/>
        </w:rPr>
        <w:t>)</w:t>
      </w:r>
      <w:r w:rsidRPr="005579C5">
        <w:rPr>
          <w:rFonts w:ascii="宋体" w:hAnsi="宋体"/>
          <w:color w:val="333333"/>
          <w:sz w:val="28"/>
          <w:szCs w:val="28"/>
        </w:rPr>
        <w:t>创始财产</w:t>
      </w:r>
      <w:r w:rsidRPr="005579C5">
        <w:rPr>
          <w:rFonts w:ascii="宋体" w:hAnsi="宋体"/>
          <w:color w:val="333333"/>
          <w:sz w:val="28"/>
          <w:szCs w:val="28"/>
        </w:rPr>
        <w:t>;</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w:t>
      </w:r>
      <w:r w:rsidRPr="005579C5">
        <w:rPr>
          <w:rFonts w:ascii="宋体" w:hAnsi="宋体"/>
          <w:color w:val="333333"/>
          <w:sz w:val="28"/>
          <w:szCs w:val="28"/>
        </w:rPr>
        <w:t>(</w:t>
      </w:r>
      <w:r w:rsidRPr="005579C5">
        <w:rPr>
          <w:rFonts w:ascii="宋体" w:hAnsi="宋体"/>
          <w:color w:val="333333"/>
          <w:sz w:val="28"/>
          <w:szCs w:val="28"/>
        </w:rPr>
        <w:t>二</w:t>
      </w:r>
      <w:r w:rsidRPr="005579C5">
        <w:rPr>
          <w:rFonts w:ascii="宋体" w:hAnsi="宋体"/>
          <w:color w:val="333333"/>
          <w:sz w:val="28"/>
          <w:szCs w:val="28"/>
        </w:rPr>
        <w:t>)</w:t>
      </w:r>
      <w:r w:rsidRPr="005579C5">
        <w:rPr>
          <w:rFonts w:ascii="宋体" w:hAnsi="宋体"/>
          <w:color w:val="333333"/>
          <w:sz w:val="28"/>
          <w:szCs w:val="28"/>
        </w:rPr>
        <w:t>捐赠财产</w:t>
      </w:r>
      <w:r w:rsidRPr="005579C5">
        <w:rPr>
          <w:rFonts w:ascii="宋体" w:hAnsi="宋体"/>
          <w:color w:val="333333"/>
          <w:sz w:val="28"/>
          <w:szCs w:val="28"/>
        </w:rPr>
        <w:t>;</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w:t>
      </w:r>
      <w:r w:rsidRPr="005579C5">
        <w:rPr>
          <w:rFonts w:ascii="宋体" w:hAnsi="宋体"/>
          <w:color w:val="333333"/>
          <w:sz w:val="28"/>
          <w:szCs w:val="28"/>
        </w:rPr>
        <w:t>(</w:t>
      </w:r>
      <w:r w:rsidRPr="005579C5">
        <w:rPr>
          <w:rFonts w:ascii="宋体" w:hAnsi="宋体"/>
          <w:color w:val="333333"/>
          <w:sz w:val="28"/>
          <w:szCs w:val="28"/>
        </w:rPr>
        <w:t>三</w:t>
      </w:r>
      <w:r w:rsidRPr="005579C5">
        <w:rPr>
          <w:rFonts w:ascii="宋体" w:hAnsi="宋体"/>
          <w:color w:val="333333"/>
          <w:sz w:val="28"/>
          <w:szCs w:val="28"/>
        </w:rPr>
        <w:t>)</w:t>
      </w:r>
      <w:r w:rsidRPr="005579C5">
        <w:rPr>
          <w:rFonts w:ascii="宋体" w:hAnsi="宋体"/>
          <w:color w:val="333333"/>
          <w:sz w:val="28"/>
          <w:szCs w:val="28"/>
        </w:rPr>
        <w:t>其他合法财产。</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第四十八条　慈善组织的财产应当根据章程和捐赠协议的规定全部用于慈善目的，不得在发起人、捐赠人以及慈善组织成员中分配。</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任何组织和个人不得私分、挪用或者侵占慈善财产。</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第四十九条　慈善组织对募集的财产，应当登记造册，严格管理，专款专用。</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捐赠人捐赠的实物不易储存、运输或者难以直接用于慈善目的的，慈善组织可以依法拍卖或者变卖，所得收入扣除必要费用后，应当全部用于约定的慈善目的。</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lastRenderedPageBreak/>
        <w:t xml:space="preserve">　　第五十条　慈善组织为实现财产保值、增值进行投资的，应当遵循合法、安全、有效的原则，投资取得的收益应当全部用于慈善目的。重大投资方案应当经决策机构组成人员三分之二以上同意，但政府资助的财产和捐赠协议约定不得投资的财产，不得用于投资。</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第五十一条　慈善组织开展慈善活动，应当依照法律、法规和章程的规定，按照募捐方案或者捐赠协议使用捐赠财产</w:t>
      </w:r>
      <w:r w:rsidRPr="005579C5">
        <w:rPr>
          <w:rFonts w:ascii="宋体" w:hAnsi="宋体"/>
          <w:color w:val="333333"/>
          <w:sz w:val="28"/>
          <w:szCs w:val="28"/>
        </w:rPr>
        <w:t>;</w:t>
      </w:r>
      <w:r w:rsidRPr="005579C5">
        <w:rPr>
          <w:rFonts w:ascii="宋体" w:hAnsi="宋体"/>
          <w:color w:val="333333"/>
          <w:sz w:val="28"/>
          <w:szCs w:val="28"/>
        </w:rPr>
        <w:t>确需变更捐赠财产用途的，应当征得捐赠人同意。</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第五十二条　慈善组织应当合理设计慈善项目，优化实施流程，降低运行成本，提高慈善财产使用效益。</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慈善组织应当建立项目管理制度，对项目实施情况进行跟踪监督。</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第五十三条　慈善项目终止后捐赠财产有剩余的，按照募捐方案或者捐赠协议处理</w:t>
      </w:r>
      <w:r w:rsidRPr="005579C5">
        <w:rPr>
          <w:rFonts w:ascii="宋体" w:hAnsi="宋体"/>
          <w:color w:val="333333"/>
          <w:sz w:val="28"/>
          <w:szCs w:val="28"/>
        </w:rPr>
        <w:t>;</w:t>
      </w:r>
      <w:r w:rsidRPr="005579C5">
        <w:rPr>
          <w:rFonts w:ascii="宋体" w:hAnsi="宋体"/>
          <w:color w:val="333333"/>
          <w:sz w:val="28"/>
          <w:szCs w:val="28"/>
        </w:rPr>
        <w:t>募捐方案未规定或者捐赠协议未约定的，慈善组织应当将剩余财产用于目的相同或者相近的其他慈善项目，并向社会公开。</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第五十四条　慈善组织确定慈善受益人，应当坚持公开、公平、公正的原则，不得指定慈善组织管理人员的利害关系人作为受益人。</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第五十五条　慈善组织根据需要可以与受益人签订协议，明确双方权利义务，约定资助财产的用途、数额和使用方式等内容。</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受益人未按照协议使用资助财产或者有其他严重违反协议情形的，慈善组织有权要求其改正</w:t>
      </w:r>
      <w:r w:rsidRPr="005579C5">
        <w:rPr>
          <w:rFonts w:ascii="宋体" w:hAnsi="宋体"/>
          <w:color w:val="333333"/>
          <w:sz w:val="28"/>
          <w:szCs w:val="28"/>
        </w:rPr>
        <w:t>;</w:t>
      </w:r>
      <w:r w:rsidRPr="005579C5">
        <w:rPr>
          <w:rFonts w:ascii="宋体" w:hAnsi="宋体"/>
          <w:color w:val="333333"/>
          <w:sz w:val="28"/>
          <w:szCs w:val="28"/>
        </w:rPr>
        <w:t>拒不改正的，慈善组织有权解除协议。</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第五十六条　慈善组织开展慈善活动的年度支出以及管理成本的标准，由国务院民政部门会同国务院财政、税务等部门规定。捐</w:t>
      </w:r>
      <w:r w:rsidRPr="005579C5">
        <w:rPr>
          <w:rFonts w:ascii="宋体" w:hAnsi="宋体"/>
          <w:color w:val="333333"/>
          <w:sz w:val="28"/>
          <w:szCs w:val="28"/>
        </w:rPr>
        <w:lastRenderedPageBreak/>
        <w:t>赠协议对单项捐赠财产的慈善活动支出和管理成本有约定的，按照其约定。</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Style w:val="a5"/>
          <w:rFonts w:ascii="宋体" w:hAnsi="宋体"/>
          <w:color w:val="333333"/>
          <w:sz w:val="28"/>
          <w:szCs w:val="28"/>
        </w:rPr>
        <w:t xml:space="preserve">　　第七章　慈善服务</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第五十七条　本法所称慈善服务，是指慈善组织和其他组织以及个人基于慈善目的，向他人或者社会提供的志愿服务和其他非营利服务。</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慈善组织开展慈善服务，可以自己提供，也可以委托有服务专长的其他组织或者招募志愿者提供。</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第五十八条　开展慈善服务，应当尊重受益人、志愿者的人格尊严，不得侵害受益人、志愿者的隐私。</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第五十九条　开展医疗康复、照料护理、教育培训、社会工作等具有专门技能的慈善服务，应当执行国家或者行业协会制定的标准和规程。</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慈善组织招募志愿者开展具有专门技能的慈善服务，应当根据需要对志愿者开展相关培训。</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第六十条　慈善组织招募志愿者参与慈善服务，应当公示与慈善服务有关的全部信息，告知服务过程中可能发生的风险。</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慈善组织根据需要可以与志愿者签订协议，明确双方权利义务，约定服务的内容、方式和时间等。</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第六十一条　慈善组织应当对志愿者实名登记，记录志愿者的服务时间、内容、评价等信息。根据志愿者的要求，慈善组织应当无偿、如实出具志愿服务记录证明。</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lastRenderedPageBreak/>
        <w:t xml:space="preserve">　　第六十二条　慈善组织应当安排志愿者从事与其年龄、文化程度、技能和身体状况相适应的慈善服务。</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第六十三条　志愿者接受慈善组织安排参与慈善服务的，应当服从管理，接受必要的培训。</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第六十四条　慈善组织应当为志愿者开展慈善服务提供必要条件，保障志愿者的合法权益。</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慈善组织安排志愿者参与可能发生人身危险的慈善服务前，应当为志愿者购买相应的人身意外伤害保险。</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Style w:val="a5"/>
          <w:rFonts w:ascii="宋体" w:hAnsi="宋体"/>
          <w:color w:val="333333"/>
          <w:sz w:val="28"/>
          <w:szCs w:val="28"/>
        </w:rPr>
        <w:t xml:space="preserve">　　第八章　信息公开</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第六十五条　慈善组织应当依法履行信息公开义务。慈善信息公开应当真实、完整、及时。</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第六十六条　县级以上人民政府建立健全慈善信息统计和发布制度。</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县级以上人民政府民政部门应当在统一或者指定的信息平台，及时向社会公开慈善信息，并免费提供慈善信息发布服务。</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慈善组织应当在前款规定的平台发布慈善信息，并对信息的真实性负责。</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第六十七条　县级以上人民政府民政部门和其他有关部门应当及时向社会公开下列信息：</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w:t>
      </w:r>
      <w:r w:rsidRPr="005579C5">
        <w:rPr>
          <w:rFonts w:ascii="宋体" w:hAnsi="宋体"/>
          <w:color w:val="333333"/>
          <w:sz w:val="28"/>
          <w:szCs w:val="28"/>
        </w:rPr>
        <w:t>(</w:t>
      </w:r>
      <w:r w:rsidRPr="005579C5">
        <w:rPr>
          <w:rFonts w:ascii="宋体" w:hAnsi="宋体"/>
          <w:color w:val="333333"/>
          <w:sz w:val="28"/>
          <w:szCs w:val="28"/>
        </w:rPr>
        <w:t>一</w:t>
      </w:r>
      <w:r w:rsidRPr="005579C5">
        <w:rPr>
          <w:rFonts w:ascii="宋体" w:hAnsi="宋体"/>
          <w:color w:val="333333"/>
          <w:sz w:val="28"/>
          <w:szCs w:val="28"/>
        </w:rPr>
        <w:t>)</w:t>
      </w:r>
      <w:r w:rsidRPr="005579C5">
        <w:rPr>
          <w:rFonts w:ascii="宋体" w:hAnsi="宋体"/>
          <w:color w:val="333333"/>
          <w:sz w:val="28"/>
          <w:szCs w:val="28"/>
        </w:rPr>
        <w:t>慈善组织登记事项</w:t>
      </w:r>
      <w:r w:rsidRPr="005579C5">
        <w:rPr>
          <w:rFonts w:ascii="宋体" w:hAnsi="宋体"/>
          <w:color w:val="333333"/>
          <w:sz w:val="28"/>
          <w:szCs w:val="28"/>
        </w:rPr>
        <w:t>;</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w:t>
      </w:r>
      <w:r w:rsidRPr="005579C5">
        <w:rPr>
          <w:rFonts w:ascii="宋体" w:hAnsi="宋体"/>
          <w:color w:val="333333"/>
          <w:sz w:val="28"/>
          <w:szCs w:val="28"/>
        </w:rPr>
        <w:t>(</w:t>
      </w:r>
      <w:r w:rsidRPr="005579C5">
        <w:rPr>
          <w:rFonts w:ascii="宋体" w:hAnsi="宋体"/>
          <w:color w:val="333333"/>
          <w:sz w:val="28"/>
          <w:szCs w:val="28"/>
        </w:rPr>
        <w:t>二</w:t>
      </w:r>
      <w:r w:rsidRPr="005579C5">
        <w:rPr>
          <w:rFonts w:ascii="宋体" w:hAnsi="宋体"/>
          <w:color w:val="333333"/>
          <w:sz w:val="28"/>
          <w:szCs w:val="28"/>
        </w:rPr>
        <w:t>)</w:t>
      </w:r>
      <w:r w:rsidRPr="005579C5">
        <w:rPr>
          <w:rFonts w:ascii="宋体" w:hAnsi="宋体"/>
          <w:color w:val="333333"/>
          <w:sz w:val="28"/>
          <w:szCs w:val="28"/>
        </w:rPr>
        <w:t>慈善信托备案事项</w:t>
      </w:r>
      <w:r w:rsidRPr="005579C5">
        <w:rPr>
          <w:rFonts w:ascii="宋体" w:hAnsi="宋体"/>
          <w:color w:val="333333"/>
          <w:sz w:val="28"/>
          <w:szCs w:val="28"/>
        </w:rPr>
        <w:t>;</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w:t>
      </w:r>
      <w:r w:rsidRPr="005579C5">
        <w:rPr>
          <w:rFonts w:ascii="宋体" w:hAnsi="宋体"/>
          <w:color w:val="333333"/>
          <w:sz w:val="28"/>
          <w:szCs w:val="28"/>
        </w:rPr>
        <w:t>(</w:t>
      </w:r>
      <w:r w:rsidRPr="005579C5">
        <w:rPr>
          <w:rFonts w:ascii="宋体" w:hAnsi="宋体"/>
          <w:color w:val="333333"/>
          <w:sz w:val="28"/>
          <w:szCs w:val="28"/>
        </w:rPr>
        <w:t>三</w:t>
      </w:r>
      <w:r w:rsidRPr="005579C5">
        <w:rPr>
          <w:rFonts w:ascii="宋体" w:hAnsi="宋体"/>
          <w:color w:val="333333"/>
          <w:sz w:val="28"/>
          <w:szCs w:val="28"/>
        </w:rPr>
        <w:t>)</w:t>
      </w:r>
      <w:r w:rsidRPr="005579C5">
        <w:rPr>
          <w:rFonts w:ascii="宋体" w:hAnsi="宋体"/>
          <w:color w:val="333333"/>
          <w:sz w:val="28"/>
          <w:szCs w:val="28"/>
        </w:rPr>
        <w:t>具有公开募捐资格的慈善组织名单</w:t>
      </w:r>
      <w:r w:rsidRPr="005579C5">
        <w:rPr>
          <w:rFonts w:ascii="宋体" w:hAnsi="宋体"/>
          <w:color w:val="333333"/>
          <w:sz w:val="28"/>
          <w:szCs w:val="28"/>
        </w:rPr>
        <w:t>;</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lastRenderedPageBreak/>
        <w:t xml:space="preserve">　　</w:t>
      </w:r>
      <w:r w:rsidRPr="005579C5">
        <w:rPr>
          <w:rFonts w:ascii="宋体" w:hAnsi="宋体"/>
          <w:color w:val="333333"/>
          <w:sz w:val="28"/>
          <w:szCs w:val="28"/>
        </w:rPr>
        <w:t>(</w:t>
      </w:r>
      <w:r w:rsidRPr="005579C5">
        <w:rPr>
          <w:rFonts w:ascii="宋体" w:hAnsi="宋体"/>
          <w:color w:val="333333"/>
          <w:sz w:val="28"/>
          <w:szCs w:val="28"/>
        </w:rPr>
        <w:t>四</w:t>
      </w:r>
      <w:r w:rsidRPr="005579C5">
        <w:rPr>
          <w:rFonts w:ascii="宋体" w:hAnsi="宋体"/>
          <w:color w:val="333333"/>
          <w:sz w:val="28"/>
          <w:szCs w:val="28"/>
        </w:rPr>
        <w:t>)</w:t>
      </w:r>
      <w:r w:rsidRPr="005579C5">
        <w:rPr>
          <w:rFonts w:ascii="宋体" w:hAnsi="宋体"/>
          <w:color w:val="333333"/>
          <w:sz w:val="28"/>
          <w:szCs w:val="28"/>
        </w:rPr>
        <w:t>具有公益性捐赠税前扣除资格的慈善组织名单</w:t>
      </w:r>
      <w:r w:rsidRPr="005579C5">
        <w:rPr>
          <w:rFonts w:ascii="宋体" w:hAnsi="宋体"/>
          <w:color w:val="333333"/>
          <w:sz w:val="28"/>
          <w:szCs w:val="28"/>
        </w:rPr>
        <w:t>;</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w:t>
      </w:r>
      <w:r w:rsidRPr="005579C5">
        <w:rPr>
          <w:rFonts w:ascii="宋体" w:hAnsi="宋体"/>
          <w:color w:val="333333"/>
          <w:sz w:val="28"/>
          <w:szCs w:val="28"/>
        </w:rPr>
        <w:t>(</w:t>
      </w:r>
      <w:r w:rsidRPr="005579C5">
        <w:rPr>
          <w:rFonts w:ascii="宋体" w:hAnsi="宋体"/>
          <w:color w:val="333333"/>
          <w:sz w:val="28"/>
          <w:szCs w:val="28"/>
        </w:rPr>
        <w:t>五</w:t>
      </w:r>
      <w:r w:rsidRPr="005579C5">
        <w:rPr>
          <w:rFonts w:ascii="宋体" w:hAnsi="宋体"/>
          <w:color w:val="333333"/>
          <w:sz w:val="28"/>
          <w:szCs w:val="28"/>
        </w:rPr>
        <w:t>)</w:t>
      </w:r>
      <w:r w:rsidRPr="005579C5">
        <w:rPr>
          <w:rFonts w:ascii="宋体" w:hAnsi="宋体"/>
          <w:color w:val="333333"/>
          <w:sz w:val="28"/>
          <w:szCs w:val="28"/>
        </w:rPr>
        <w:t>对慈善活动的税收优惠、资助补贴等促进措施</w:t>
      </w:r>
      <w:r w:rsidRPr="005579C5">
        <w:rPr>
          <w:rFonts w:ascii="宋体" w:hAnsi="宋体"/>
          <w:color w:val="333333"/>
          <w:sz w:val="28"/>
          <w:szCs w:val="28"/>
        </w:rPr>
        <w:t>;</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w:t>
      </w:r>
      <w:r w:rsidRPr="005579C5">
        <w:rPr>
          <w:rFonts w:ascii="宋体" w:hAnsi="宋体"/>
          <w:color w:val="333333"/>
          <w:sz w:val="28"/>
          <w:szCs w:val="28"/>
        </w:rPr>
        <w:t>(</w:t>
      </w:r>
      <w:r w:rsidRPr="005579C5">
        <w:rPr>
          <w:rFonts w:ascii="宋体" w:hAnsi="宋体"/>
          <w:color w:val="333333"/>
          <w:sz w:val="28"/>
          <w:szCs w:val="28"/>
        </w:rPr>
        <w:t>六</w:t>
      </w:r>
      <w:r w:rsidRPr="005579C5">
        <w:rPr>
          <w:rFonts w:ascii="宋体" w:hAnsi="宋体"/>
          <w:color w:val="333333"/>
          <w:sz w:val="28"/>
          <w:szCs w:val="28"/>
        </w:rPr>
        <w:t>)</w:t>
      </w:r>
      <w:r w:rsidRPr="005579C5">
        <w:rPr>
          <w:rFonts w:ascii="宋体" w:hAnsi="宋体"/>
          <w:color w:val="333333"/>
          <w:sz w:val="28"/>
          <w:szCs w:val="28"/>
        </w:rPr>
        <w:t>向慈善组织购买服务的信息</w:t>
      </w:r>
      <w:r w:rsidRPr="005579C5">
        <w:rPr>
          <w:rFonts w:ascii="宋体" w:hAnsi="宋体"/>
          <w:color w:val="333333"/>
          <w:sz w:val="28"/>
          <w:szCs w:val="28"/>
        </w:rPr>
        <w:t>;</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w:t>
      </w:r>
      <w:r w:rsidRPr="005579C5">
        <w:rPr>
          <w:rFonts w:ascii="宋体" w:hAnsi="宋体"/>
          <w:color w:val="333333"/>
          <w:sz w:val="28"/>
          <w:szCs w:val="28"/>
        </w:rPr>
        <w:t>(</w:t>
      </w:r>
      <w:r w:rsidRPr="005579C5">
        <w:rPr>
          <w:rFonts w:ascii="宋体" w:hAnsi="宋体"/>
          <w:color w:val="333333"/>
          <w:sz w:val="28"/>
          <w:szCs w:val="28"/>
        </w:rPr>
        <w:t>七</w:t>
      </w:r>
      <w:r w:rsidRPr="005579C5">
        <w:rPr>
          <w:rFonts w:ascii="宋体" w:hAnsi="宋体"/>
          <w:color w:val="333333"/>
          <w:sz w:val="28"/>
          <w:szCs w:val="28"/>
        </w:rPr>
        <w:t>)</w:t>
      </w:r>
      <w:r w:rsidRPr="005579C5">
        <w:rPr>
          <w:rFonts w:ascii="宋体" w:hAnsi="宋体"/>
          <w:color w:val="333333"/>
          <w:sz w:val="28"/>
          <w:szCs w:val="28"/>
        </w:rPr>
        <w:t>对慈善组织、慈善信托开展检查、评估的结果</w:t>
      </w:r>
      <w:r w:rsidRPr="005579C5">
        <w:rPr>
          <w:rFonts w:ascii="宋体" w:hAnsi="宋体"/>
          <w:color w:val="333333"/>
          <w:sz w:val="28"/>
          <w:szCs w:val="28"/>
        </w:rPr>
        <w:t>;</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w:t>
      </w:r>
      <w:r w:rsidRPr="005579C5">
        <w:rPr>
          <w:rFonts w:ascii="宋体" w:hAnsi="宋体"/>
          <w:color w:val="333333"/>
          <w:sz w:val="28"/>
          <w:szCs w:val="28"/>
        </w:rPr>
        <w:t>(</w:t>
      </w:r>
      <w:r w:rsidRPr="005579C5">
        <w:rPr>
          <w:rFonts w:ascii="宋体" w:hAnsi="宋体"/>
          <w:color w:val="333333"/>
          <w:sz w:val="28"/>
          <w:szCs w:val="28"/>
        </w:rPr>
        <w:t>八</w:t>
      </w:r>
      <w:r w:rsidRPr="005579C5">
        <w:rPr>
          <w:rFonts w:ascii="宋体" w:hAnsi="宋体"/>
          <w:color w:val="333333"/>
          <w:sz w:val="28"/>
          <w:szCs w:val="28"/>
        </w:rPr>
        <w:t>)</w:t>
      </w:r>
      <w:r w:rsidRPr="005579C5">
        <w:rPr>
          <w:rFonts w:ascii="宋体" w:hAnsi="宋体"/>
          <w:color w:val="333333"/>
          <w:sz w:val="28"/>
          <w:szCs w:val="28"/>
        </w:rPr>
        <w:t>对慈善组织和其他组织以及个人的表彰、处罚结果</w:t>
      </w:r>
      <w:r w:rsidRPr="005579C5">
        <w:rPr>
          <w:rFonts w:ascii="宋体" w:hAnsi="宋体"/>
          <w:color w:val="333333"/>
          <w:sz w:val="28"/>
          <w:szCs w:val="28"/>
        </w:rPr>
        <w:t>;</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w:t>
      </w:r>
      <w:r w:rsidRPr="005579C5">
        <w:rPr>
          <w:rFonts w:ascii="宋体" w:hAnsi="宋体"/>
          <w:color w:val="333333"/>
          <w:sz w:val="28"/>
          <w:szCs w:val="28"/>
        </w:rPr>
        <w:t>(</w:t>
      </w:r>
      <w:r w:rsidRPr="005579C5">
        <w:rPr>
          <w:rFonts w:ascii="宋体" w:hAnsi="宋体"/>
          <w:color w:val="333333"/>
          <w:sz w:val="28"/>
          <w:szCs w:val="28"/>
        </w:rPr>
        <w:t>九</w:t>
      </w:r>
      <w:r w:rsidRPr="005579C5">
        <w:rPr>
          <w:rFonts w:ascii="宋体" w:hAnsi="宋体"/>
          <w:color w:val="333333"/>
          <w:sz w:val="28"/>
          <w:szCs w:val="28"/>
        </w:rPr>
        <w:t>)</w:t>
      </w:r>
      <w:r w:rsidRPr="005579C5">
        <w:rPr>
          <w:rFonts w:ascii="宋体" w:hAnsi="宋体"/>
          <w:color w:val="333333"/>
          <w:sz w:val="28"/>
          <w:szCs w:val="28"/>
        </w:rPr>
        <w:t>法律、法规规定应当公开的其他信息。</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第六十八条　慈善组织应当每年向社会公开下列信息：</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w:t>
      </w:r>
      <w:r w:rsidRPr="005579C5">
        <w:rPr>
          <w:rFonts w:ascii="宋体" w:hAnsi="宋体"/>
          <w:color w:val="333333"/>
          <w:sz w:val="28"/>
          <w:szCs w:val="28"/>
        </w:rPr>
        <w:t>(</w:t>
      </w:r>
      <w:r w:rsidRPr="005579C5">
        <w:rPr>
          <w:rFonts w:ascii="宋体" w:hAnsi="宋体"/>
          <w:color w:val="333333"/>
          <w:sz w:val="28"/>
          <w:szCs w:val="28"/>
        </w:rPr>
        <w:t>一</w:t>
      </w:r>
      <w:r w:rsidRPr="005579C5">
        <w:rPr>
          <w:rFonts w:ascii="宋体" w:hAnsi="宋体"/>
          <w:color w:val="333333"/>
          <w:sz w:val="28"/>
          <w:szCs w:val="28"/>
        </w:rPr>
        <w:t>)</w:t>
      </w:r>
      <w:r w:rsidRPr="005579C5">
        <w:rPr>
          <w:rFonts w:ascii="宋体" w:hAnsi="宋体"/>
          <w:color w:val="333333"/>
          <w:sz w:val="28"/>
          <w:szCs w:val="28"/>
        </w:rPr>
        <w:t>组织章程、统一社会信用代码、登记证书号码等登记信息</w:t>
      </w:r>
      <w:r w:rsidRPr="005579C5">
        <w:rPr>
          <w:rFonts w:ascii="宋体" w:hAnsi="宋体"/>
          <w:color w:val="333333"/>
          <w:sz w:val="28"/>
          <w:szCs w:val="28"/>
        </w:rPr>
        <w:t>;</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w:t>
      </w:r>
      <w:r w:rsidRPr="005579C5">
        <w:rPr>
          <w:rFonts w:ascii="宋体" w:hAnsi="宋体"/>
          <w:color w:val="333333"/>
          <w:sz w:val="28"/>
          <w:szCs w:val="28"/>
        </w:rPr>
        <w:t>(</w:t>
      </w:r>
      <w:r w:rsidRPr="005579C5">
        <w:rPr>
          <w:rFonts w:ascii="宋体" w:hAnsi="宋体"/>
          <w:color w:val="333333"/>
          <w:sz w:val="28"/>
          <w:szCs w:val="28"/>
        </w:rPr>
        <w:t>二</w:t>
      </w:r>
      <w:r w:rsidRPr="005579C5">
        <w:rPr>
          <w:rFonts w:ascii="宋体" w:hAnsi="宋体"/>
          <w:color w:val="333333"/>
          <w:sz w:val="28"/>
          <w:szCs w:val="28"/>
        </w:rPr>
        <w:t>)</w:t>
      </w:r>
      <w:r w:rsidRPr="005579C5">
        <w:rPr>
          <w:rFonts w:ascii="宋体" w:hAnsi="宋体"/>
          <w:color w:val="333333"/>
          <w:sz w:val="28"/>
          <w:szCs w:val="28"/>
        </w:rPr>
        <w:t>决策、执行、监督机构成员信息</w:t>
      </w:r>
      <w:r w:rsidRPr="005579C5">
        <w:rPr>
          <w:rFonts w:ascii="宋体" w:hAnsi="宋体"/>
          <w:color w:val="333333"/>
          <w:sz w:val="28"/>
          <w:szCs w:val="28"/>
        </w:rPr>
        <w:t>;</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w:t>
      </w:r>
      <w:r w:rsidRPr="005579C5">
        <w:rPr>
          <w:rFonts w:ascii="宋体" w:hAnsi="宋体"/>
          <w:color w:val="333333"/>
          <w:sz w:val="28"/>
          <w:szCs w:val="28"/>
        </w:rPr>
        <w:t>(</w:t>
      </w:r>
      <w:r w:rsidRPr="005579C5">
        <w:rPr>
          <w:rFonts w:ascii="宋体" w:hAnsi="宋体"/>
          <w:color w:val="333333"/>
          <w:sz w:val="28"/>
          <w:szCs w:val="28"/>
        </w:rPr>
        <w:t>三</w:t>
      </w:r>
      <w:r w:rsidRPr="005579C5">
        <w:rPr>
          <w:rFonts w:ascii="宋体" w:hAnsi="宋体"/>
          <w:color w:val="333333"/>
          <w:sz w:val="28"/>
          <w:szCs w:val="28"/>
        </w:rPr>
        <w:t>)</w:t>
      </w:r>
      <w:r w:rsidRPr="005579C5">
        <w:rPr>
          <w:rFonts w:ascii="宋体" w:hAnsi="宋体"/>
          <w:color w:val="333333"/>
          <w:sz w:val="28"/>
          <w:szCs w:val="28"/>
        </w:rPr>
        <w:t>年度工作报告，包括财务会计报告、年度开展募捐以及接受捐赠情况、慈善财产的管理使用情况、开展慈善项目情况</w:t>
      </w:r>
      <w:r w:rsidRPr="005579C5">
        <w:rPr>
          <w:rFonts w:ascii="宋体" w:hAnsi="宋体"/>
          <w:color w:val="333333"/>
          <w:sz w:val="28"/>
          <w:szCs w:val="28"/>
        </w:rPr>
        <w:t>;</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w:t>
      </w:r>
      <w:r w:rsidRPr="005579C5">
        <w:rPr>
          <w:rFonts w:ascii="宋体" w:hAnsi="宋体"/>
          <w:color w:val="333333"/>
          <w:sz w:val="28"/>
          <w:szCs w:val="28"/>
        </w:rPr>
        <w:t>(</w:t>
      </w:r>
      <w:r w:rsidRPr="005579C5">
        <w:rPr>
          <w:rFonts w:ascii="宋体" w:hAnsi="宋体"/>
          <w:color w:val="333333"/>
          <w:sz w:val="28"/>
          <w:szCs w:val="28"/>
        </w:rPr>
        <w:t>四</w:t>
      </w:r>
      <w:r w:rsidRPr="005579C5">
        <w:rPr>
          <w:rFonts w:ascii="宋体" w:hAnsi="宋体"/>
          <w:color w:val="333333"/>
          <w:sz w:val="28"/>
          <w:szCs w:val="28"/>
        </w:rPr>
        <w:t>)</w:t>
      </w:r>
      <w:r w:rsidRPr="005579C5">
        <w:rPr>
          <w:rFonts w:ascii="宋体" w:hAnsi="宋体"/>
          <w:color w:val="333333"/>
          <w:sz w:val="28"/>
          <w:szCs w:val="28"/>
        </w:rPr>
        <w:t>国务院民政部门要求公开的其他信息。</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上述信息有重大变更的，慈善组织应当及时向社会公开。</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第六十九条　慈善组织应当定期公开向社会公众募捐情况和慈善项目实施情况。</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公开募捐周期超过六个月的，至少每三个月公开一次募捐情况，公开募捐活动结束后三个月内应当全面公开募捐情况。</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慈善项目实施周期超过六个月的，至少每三个月公开一次项目实施情况，项目结束后三个月内应当全面公开项目实施情况和募得款物使用情况。</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lastRenderedPageBreak/>
        <w:t xml:space="preserve">　　第七十条　慈善组织向特定对象募捐的，应当及时向捐赠人告知募捐情况、募得款物的管理使用情况。</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第七十一条　慈善组织应当向受益人告知其资助标准、工作流程和工作规范等信息。</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第七十二条　涉及国家秘密、商业秘密、个人隐私的信息以及法律、行政法规规定不予公开的其他信息，不得公开。</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捐赠人、慈善信托的委托人或者受益人不同意公开自己的姓名、名称、住所等信息的，不得公开。</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Style w:val="a5"/>
          <w:rFonts w:ascii="宋体" w:hAnsi="宋体"/>
          <w:color w:val="333333"/>
          <w:sz w:val="28"/>
          <w:szCs w:val="28"/>
        </w:rPr>
        <w:t xml:space="preserve">　　第九章　促进措施</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第七十三条　县级以上人民政府应当根据经济社会发展情况，制定促进慈善事业发展的政策和措施。</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县级以上人民政府及其有关部门应当在各自职责范围内，向慈善组织等提供慈善需求信息，为慈善活动提供指导和帮助。</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第七十四条　县级以上人民政府民政部门应当建立与其他部门之间的慈善信息共享机制。</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第七十五条　慈善组织及其取得的收入依法享受税收优惠。</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第七十六条　自然人、法人和其他组织捐赠财产用于慈善活动的，依法享受税收优惠。企业慈善捐赠支出超过法律规定的准予在计算企业所得税应纳税所得额时扣除的部分，允许结转以后三年内在计算应纳税所得额时扣除。</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境外捐赠用于慈善活动的物资，依法减征或者免征进口关税和进口环节增值税。</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lastRenderedPageBreak/>
        <w:t xml:space="preserve">　　第七十七条　受益人接受慈善捐赠，依法享受税收优惠。</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第七十八条　慈善组织、捐赠人、受益人依法享受税收优惠的，有关部门应当及时办理相关手续。</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第七十九条　捐赠人向慈善组织捐赠实物、有价证券、股权和知识产权的，依法免征权利转让的相关行政事业性费用。</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第八十条　国家对开展扶贫济困的慈善活动，实行特殊的优惠政策。</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第八十一条　慈善组织开展本法第三条第一项、第二项规定的慈善活动需要慈善服务设施用地的，可以依法使用国有划拨土地或者农村集体建设用地。慈善服务设施用地非经法定程序不得改变用途。</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第八十二条　国家为慈善事业提供金融政策支持，鼓励金融机构为慈善组织、慈善信托提供融资、结算等金融服务。</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第八十三条　各级人民政府及其有关部门可以依法通过政府购买服务等方式，支持符合条件的慈善组织向社会提供服务，并依照有关政府采购的法律、法规向社会公开相关情况。</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第八十四条　国家采取措施弘扬慈善文化，培育公民慈善意识。</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学校等教育机构应当将慈善文化纳入教育教学内容，国家鼓励高等学校培养慈善专业人才，支持高等学校和科研机构开展慈善理论研究。</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广播、电视、报刊、网站等媒体应当积极开展慈善宣传活动，普及慈善知识，传播慈善文化。</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lastRenderedPageBreak/>
        <w:t xml:space="preserve">　　第八十五条　国家鼓励企业事业单位和其他组织为开展慈善活动提供场所和其他便利条件。</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第八十六条　经受益人同意，捐赠人对其捐赠的慈善项目可以冠名纪念，法律、法规规定需要批准的，从其规定。</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第八十七条　国家建立慈善表彰制度，对在慈善事业发展中做出突出贡献的自然人、法人和其他组织，由县级以上人民政府或者有关部门予以表彰。</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Style w:val="a5"/>
          <w:rFonts w:ascii="宋体" w:hAnsi="宋体"/>
          <w:color w:val="333333"/>
          <w:sz w:val="28"/>
          <w:szCs w:val="28"/>
        </w:rPr>
        <w:t xml:space="preserve">　　第十章　监督管理</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第八十八条　县级以上人民政府民政部门应当依法履行职责，对慈善活动进行监督检查，对慈善行业组织进行指导。</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第八十九条　县级以上人民政府民政部门对涉嫌违法的慈善组织，有权采取下列措施：</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w:t>
      </w:r>
      <w:r w:rsidRPr="005579C5">
        <w:rPr>
          <w:rFonts w:ascii="宋体" w:hAnsi="宋体"/>
          <w:color w:val="333333"/>
          <w:sz w:val="28"/>
          <w:szCs w:val="28"/>
        </w:rPr>
        <w:t>(</w:t>
      </w:r>
      <w:r w:rsidRPr="005579C5">
        <w:rPr>
          <w:rFonts w:ascii="宋体" w:hAnsi="宋体"/>
          <w:color w:val="333333"/>
          <w:sz w:val="28"/>
          <w:szCs w:val="28"/>
        </w:rPr>
        <w:t>一</w:t>
      </w:r>
      <w:r w:rsidRPr="005579C5">
        <w:rPr>
          <w:rFonts w:ascii="宋体" w:hAnsi="宋体"/>
          <w:color w:val="333333"/>
          <w:sz w:val="28"/>
          <w:szCs w:val="28"/>
        </w:rPr>
        <w:t>)</w:t>
      </w:r>
      <w:r w:rsidRPr="005579C5">
        <w:rPr>
          <w:rFonts w:ascii="宋体" w:hAnsi="宋体"/>
          <w:color w:val="333333"/>
          <w:sz w:val="28"/>
          <w:szCs w:val="28"/>
        </w:rPr>
        <w:t>对慈善组织的住所或者慈善活动发生地进行现场检查</w:t>
      </w:r>
      <w:r w:rsidRPr="005579C5">
        <w:rPr>
          <w:rFonts w:ascii="宋体" w:hAnsi="宋体"/>
          <w:color w:val="333333"/>
          <w:sz w:val="28"/>
          <w:szCs w:val="28"/>
        </w:rPr>
        <w:t>;</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w:t>
      </w:r>
      <w:r w:rsidRPr="005579C5">
        <w:rPr>
          <w:rFonts w:ascii="宋体" w:hAnsi="宋体"/>
          <w:color w:val="333333"/>
          <w:sz w:val="28"/>
          <w:szCs w:val="28"/>
        </w:rPr>
        <w:t>(</w:t>
      </w:r>
      <w:r w:rsidRPr="005579C5">
        <w:rPr>
          <w:rFonts w:ascii="宋体" w:hAnsi="宋体"/>
          <w:color w:val="333333"/>
          <w:sz w:val="28"/>
          <w:szCs w:val="28"/>
        </w:rPr>
        <w:t>二</w:t>
      </w:r>
      <w:r w:rsidRPr="005579C5">
        <w:rPr>
          <w:rFonts w:ascii="宋体" w:hAnsi="宋体"/>
          <w:color w:val="333333"/>
          <w:sz w:val="28"/>
          <w:szCs w:val="28"/>
        </w:rPr>
        <w:t>)</w:t>
      </w:r>
      <w:r w:rsidRPr="005579C5">
        <w:rPr>
          <w:rFonts w:ascii="宋体" w:hAnsi="宋体"/>
          <w:color w:val="333333"/>
          <w:sz w:val="28"/>
          <w:szCs w:val="28"/>
        </w:rPr>
        <w:t>要求慈善组织作出说明，查阅、复制有关资料</w:t>
      </w:r>
      <w:r w:rsidRPr="005579C5">
        <w:rPr>
          <w:rFonts w:ascii="宋体" w:hAnsi="宋体"/>
          <w:color w:val="333333"/>
          <w:sz w:val="28"/>
          <w:szCs w:val="28"/>
        </w:rPr>
        <w:t>;</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w:t>
      </w:r>
      <w:r w:rsidRPr="005579C5">
        <w:rPr>
          <w:rFonts w:ascii="宋体" w:hAnsi="宋体"/>
          <w:color w:val="333333"/>
          <w:sz w:val="28"/>
          <w:szCs w:val="28"/>
        </w:rPr>
        <w:t>(</w:t>
      </w:r>
      <w:r w:rsidRPr="005579C5">
        <w:rPr>
          <w:rFonts w:ascii="宋体" w:hAnsi="宋体"/>
          <w:color w:val="333333"/>
          <w:sz w:val="28"/>
          <w:szCs w:val="28"/>
        </w:rPr>
        <w:t>三</w:t>
      </w:r>
      <w:r w:rsidRPr="005579C5">
        <w:rPr>
          <w:rFonts w:ascii="宋体" w:hAnsi="宋体"/>
          <w:color w:val="333333"/>
          <w:sz w:val="28"/>
          <w:szCs w:val="28"/>
        </w:rPr>
        <w:t>)</w:t>
      </w:r>
      <w:r w:rsidRPr="005579C5">
        <w:rPr>
          <w:rFonts w:ascii="宋体" w:hAnsi="宋体"/>
          <w:color w:val="333333"/>
          <w:sz w:val="28"/>
          <w:szCs w:val="28"/>
        </w:rPr>
        <w:t>向与慈善活动有关的单位和个人调查与监督管理有关的情况</w:t>
      </w:r>
      <w:r w:rsidRPr="005579C5">
        <w:rPr>
          <w:rFonts w:ascii="宋体" w:hAnsi="宋体"/>
          <w:color w:val="333333"/>
          <w:sz w:val="28"/>
          <w:szCs w:val="28"/>
        </w:rPr>
        <w:t>;</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w:t>
      </w:r>
      <w:r w:rsidRPr="005579C5">
        <w:rPr>
          <w:rFonts w:ascii="宋体" w:hAnsi="宋体"/>
          <w:color w:val="333333"/>
          <w:sz w:val="28"/>
          <w:szCs w:val="28"/>
        </w:rPr>
        <w:t>(</w:t>
      </w:r>
      <w:r w:rsidRPr="005579C5">
        <w:rPr>
          <w:rFonts w:ascii="宋体" w:hAnsi="宋体"/>
          <w:color w:val="333333"/>
          <w:sz w:val="28"/>
          <w:szCs w:val="28"/>
        </w:rPr>
        <w:t>四</w:t>
      </w:r>
      <w:r w:rsidRPr="005579C5">
        <w:rPr>
          <w:rFonts w:ascii="宋体" w:hAnsi="宋体"/>
          <w:color w:val="333333"/>
          <w:sz w:val="28"/>
          <w:szCs w:val="28"/>
        </w:rPr>
        <w:t>)</w:t>
      </w:r>
      <w:r w:rsidRPr="005579C5">
        <w:rPr>
          <w:rFonts w:ascii="宋体" w:hAnsi="宋体"/>
          <w:color w:val="333333"/>
          <w:sz w:val="28"/>
          <w:szCs w:val="28"/>
        </w:rPr>
        <w:t>经县级以上人民政府民政部门主要负责人批准，可以查询慈善组织的金融账户</w:t>
      </w:r>
      <w:r w:rsidRPr="005579C5">
        <w:rPr>
          <w:rFonts w:ascii="宋体" w:hAnsi="宋体"/>
          <w:color w:val="333333"/>
          <w:sz w:val="28"/>
          <w:szCs w:val="28"/>
        </w:rPr>
        <w:t>;</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w:t>
      </w:r>
      <w:r w:rsidRPr="005579C5">
        <w:rPr>
          <w:rFonts w:ascii="宋体" w:hAnsi="宋体"/>
          <w:color w:val="333333"/>
          <w:sz w:val="28"/>
          <w:szCs w:val="28"/>
        </w:rPr>
        <w:t>(</w:t>
      </w:r>
      <w:r w:rsidRPr="005579C5">
        <w:rPr>
          <w:rFonts w:ascii="宋体" w:hAnsi="宋体"/>
          <w:color w:val="333333"/>
          <w:sz w:val="28"/>
          <w:szCs w:val="28"/>
        </w:rPr>
        <w:t>五</w:t>
      </w:r>
      <w:r w:rsidRPr="005579C5">
        <w:rPr>
          <w:rFonts w:ascii="宋体" w:hAnsi="宋体"/>
          <w:color w:val="333333"/>
          <w:sz w:val="28"/>
          <w:szCs w:val="28"/>
        </w:rPr>
        <w:t>)</w:t>
      </w:r>
      <w:r w:rsidRPr="005579C5">
        <w:rPr>
          <w:rFonts w:ascii="宋体" w:hAnsi="宋体"/>
          <w:color w:val="333333"/>
          <w:sz w:val="28"/>
          <w:szCs w:val="28"/>
        </w:rPr>
        <w:t>法律、行政法规规定的其他措施。</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第九十条　民政部门对慈善组织或者有关单位和个人进行检查或者调查时，检查人员或者调查人员不得少于二人，并应当出示合法证件和检查、调查通知书。</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lastRenderedPageBreak/>
        <w:t xml:space="preserve">　　第九十一条　慈善组织应当每年向其登记的民政部门报送年度工作报告，包括财务会计报告、年度开展募捐活动以及接受捐赠情况、慈善财产的管理使用情况、开展慈善项目情况。</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第九十二条　县级以上人民政府民政部门应当建立慈善组织及其负责人信用记录制度，并向社会公布。</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民政部门应当建立慈善组织评估制度。鼓励和支持第三方机构对慈善组织进行评估，并向社会公布评估结果。</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第九十三条　慈善行业组织应当建立健全行业规范，加强行业自律。</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第九十四条　任何单位或者个人发现慈善组织、慈善信托有违法行为的，可以向民政部门和其他有关部门或者慈善行业组织投诉、举报。民政部门和其他有关部门或者慈善行业组织接到投诉、举报后，应当及时调查处理。</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国家鼓励公众、媒体对慈善活动进行监督，对假借慈善名义或者假冒慈善组织骗取财产或者慈善组织、慈善信托违法违规行为予以曝光，发挥舆论和社会监督作用。</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Style w:val="a5"/>
          <w:rFonts w:ascii="宋体" w:hAnsi="宋体"/>
          <w:color w:val="333333"/>
          <w:sz w:val="28"/>
          <w:szCs w:val="28"/>
        </w:rPr>
        <w:t xml:space="preserve">　　第十一章　法律责任</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第九十五条　慈善组织有下列情形之一的，由民政部门予以警告、责令限期改正</w:t>
      </w:r>
      <w:r w:rsidRPr="005579C5">
        <w:rPr>
          <w:rFonts w:ascii="宋体" w:hAnsi="宋体"/>
          <w:color w:val="333333"/>
          <w:sz w:val="28"/>
          <w:szCs w:val="28"/>
        </w:rPr>
        <w:t>;</w:t>
      </w:r>
      <w:r w:rsidRPr="005579C5">
        <w:rPr>
          <w:rFonts w:ascii="宋体" w:hAnsi="宋体"/>
          <w:color w:val="333333"/>
          <w:sz w:val="28"/>
          <w:szCs w:val="28"/>
        </w:rPr>
        <w:t>逾期不改正的，限期停止活动</w:t>
      </w:r>
      <w:r w:rsidRPr="005579C5">
        <w:rPr>
          <w:rFonts w:ascii="宋体" w:hAnsi="宋体"/>
          <w:color w:val="333333"/>
          <w:sz w:val="28"/>
          <w:szCs w:val="28"/>
        </w:rPr>
        <w:t>;</w:t>
      </w:r>
      <w:r w:rsidRPr="005579C5">
        <w:rPr>
          <w:rFonts w:ascii="宋体" w:hAnsi="宋体"/>
          <w:color w:val="333333"/>
          <w:sz w:val="28"/>
          <w:szCs w:val="28"/>
        </w:rPr>
        <w:t>情节严重的，吊销登记证书：</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w:t>
      </w:r>
      <w:r w:rsidRPr="005579C5">
        <w:rPr>
          <w:rFonts w:ascii="宋体" w:hAnsi="宋体"/>
          <w:color w:val="333333"/>
          <w:sz w:val="28"/>
          <w:szCs w:val="28"/>
        </w:rPr>
        <w:t>(</w:t>
      </w:r>
      <w:r w:rsidRPr="005579C5">
        <w:rPr>
          <w:rFonts w:ascii="宋体" w:hAnsi="宋体"/>
          <w:color w:val="333333"/>
          <w:sz w:val="28"/>
          <w:szCs w:val="28"/>
        </w:rPr>
        <w:t>一</w:t>
      </w:r>
      <w:r w:rsidRPr="005579C5">
        <w:rPr>
          <w:rFonts w:ascii="宋体" w:hAnsi="宋体"/>
          <w:color w:val="333333"/>
          <w:sz w:val="28"/>
          <w:szCs w:val="28"/>
        </w:rPr>
        <w:t>)</w:t>
      </w:r>
      <w:r w:rsidRPr="005579C5">
        <w:rPr>
          <w:rFonts w:ascii="宋体" w:hAnsi="宋体"/>
          <w:color w:val="333333"/>
          <w:sz w:val="28"/>
          <w:szCs w:val="28"/>
        </w:rPr>
        <w:t>未按照慈善宗旨开展慈善活动的</w:t>
      </w:r>
      <w:r w:rsidRPr="005579C5">
        <w:rPr>
          <w:rFonts w:ascii="宋体" w:hAnsi="宋体"/>
          <w:color w:val="333333"/>
          <w:sz w:val="28"/>
          <w:szCs w:val="28"/>
        </w:rPr>
        <w:t>;</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w:t>
      </w:r>
      <w:r w:rsidRPr="005579C5">
        <w:rPr>
          <w:rFonts w:ascii="宋体" w:hAnsi="宋体"/>
          <w:color w:val="333333"/>
          <w:sz w:val="28"/>
          <w:szCs w:val="28"/>
        </w:rPr>
        <w:t>(</w:t>
      </w:r>
      <w:r w:rsidRPr="005579C5">
        <w:rPr>
          <w:rFonts w:ascii="宋体" w:hAnsi="宋体"/>
          <w:color w:val="333333"/>
          <w:sz w:val="28"/>
          <w:szCs w:val="28"/>
        </w:rPr>
        <w:t>二</w:t>
      </w:r>
      <w:r w:rsidRPr="005579C5">
        <w:rPr>
          <w:rFonts w:ascii="宋体" w:hAnsi="宋体"/>
          <w:color w:val="333333"/>
          <w:sz w:val="28"/>
          <w:szCs w:val="28"/>
        </w:rPr>
        <w:t>)</w:t>
      </w:r>
      <w:r w:rsidRPr="005579C5">
        <w:rPr>
          <w:rFonts w:ascii="宋体" w:hAnsi="宋体"/>
          <w:color w:val="333333"/>
          <w:sz w:val="28"/>
          <w:szCs w:val="28"/>
        </w:rPr>
        <w:t>未依法履行信息公开义务的</w:t>
      </w:r>
      <w:r w:rsidRPr="005579C5">
        <w:rPr>
          <w:rFonts w:ascii="宋体" w:hAnsi="宋体"/>
          <w:color w:val="333333"/>
          <w:sz w:val="28"/>
          <w:szCs w:val="28"/>
        </w:rPr>
        <w:t>;</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w:t>
      </w:r>
      <w:r w:rsidRPr="005579C5">
        <w:rPr>
          <w:rFonts w:ascii="宋体" w:hAnsi="宋体"/>
          <w:color w:val="333333"/>
          <w:sz w:val="28"/>
          <w:szCs w:val="28"/>
        </w:rPr>
        <w:t>(</w:t>
      </w:r>
      <w:r w:rsidRPr="005579C5">
        <w:rPr>
          <w:rFonts w:ascii="宋体" w:hAnsi="宋体"/>
          <w:color w:val="333333"/>
          <w:sz w:val="28"/>
          <w:szCs w:val="28"/>
        </w:rPr>
        <w:t>三</w:t>
      </w:r>
      <w:r w:rsidRPr="005579C5">
        <w:rPr>
          <w:rFonts w:ascii="宋体" w:hAnsi="宋体"/>
          <w:color w:val="333333"/>
          <w:sz w:val="28"/>
          <w:szCs w:val="28"/>
        </w:rPr>
        <w:t>)</w:t>
      </w:r>
      <w:r w:rsidRPr="005579C5">
        <w:rPr>
          <w:rFonts w:ascii="宋体" w:hAnsi="宋体"/>
          <w:color w:val="333333"/>
          <w:sz w:val="28"/>
          <w:szCs w:val="28"/>
        </w:rPr>
        <w:t>未依法报送年度工作报告的</w:t>
      </w:r>
      <w:r w:rsidRPr="005579C5">
        <w:rPr>
          <w:rFonts w:ascii="宋体" w:hAnsi="宋体"/>
          <w:color w:val="333333"/>
          <w:sz w:val="28"/>
          <w:szCs w:val="28"/>
        </w:rPr>
        <w:t>;</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lastRenderedPageBreak/>
        <w:t xml:space="preserve">　　</w:t>
      </w:r>
      <w:r w:rsidRPr="005579C5">
        <w:rPr>
          <w:rFonts w:ascii="宋体" w:hAnsi="宋体"/>
          <w:color w:val="333333"/>
          <w:sz w:val="28"/>
          <w:szCs w:val="28"/>
        </w:rPr>
        <w:t>(</w:t>
      </w:r>
      <w:r w:rsidRPr="005579C5">
        <w:rPr>
          <w:rFonts w:ascii="宋体" w:hAnsi="宋体"/>
          <w:color w:val="333333"/>
          <w:sz w:val="28"/>
          <w:szCs w:val="28"/>
        </w:rPr>
        <w:t>四</w:t>
      </w:r>
      <w:r w:rsidRPr="005579C5">
        <w:rPr>
          <w:rFonts w:ascii="宋体" w:hAnsi="宋体"/>
          <w:color w:val="333333"/>
          <w:sz w:val="28"/>
          <w:szCs w:val="28"/>
        </w:rPr>
        <w:t>)</w:t>
      </w:r>
      <w:r w:rsidRPr="005579C5">
        <w:rPr>
          <w:rFonts w:ascii="宋体" w:hAnsi="宋体"/>
          <w:color w:val="333333"/>
          <w:sz w:val="28"/>
          <w:szCs w:val="28"/>
        </w:rPr>
        <w:t>泄露捐赠人、志愿者、受益人个人隐私的。</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第九十六条　慈善组织有下列情形之一的，由民政部门予以警告、责令限期改正</w:t>
      </w:r>
      <w:r w:rsidRPr="005579C5">
        <w:rPr>
          <w:rFonts w:ascii="宋体" w:hAnsi="宋体"/>
          <w:color w:val="333333"/>
          <w:sz w:val="28"/>
          <w:szCs w:val="28"/>
        </w:rPr>
        <w:t>;</w:t>
      </w:r>
      <w:r w:rsidRPr="005579C5">
        <w:rPr>
          <w:rFonts w:ascii="宋体" w:hAnsi="宋体"/>
          <w:color w:val="333333"/>
          <w:sz w:val="28"/>
          <w:szCs w:val="28"/>
        </w:rPr>
        <w:t>逾期不改正的，限期停止活动</w:t>
      </w:r>
      <w:r w:rsidRPr="005579C5">
        <w:rPr>
          <w:rFonts w:ascii="宋体" w:hAnsi="宋体"/>
          <w:color w:val="333333"/>
          <w:sz w:val="28"/>
          <w:szCs w:val="28"/>
        </w:rPr>
        <w:t>;</w:t>
      </w:r>
      <w:r w:rsidRPr="005579C5">
        <w:rPr>
          <w:rFonts w:ascii="宋体" w:hAnsi="宋体"/>
          <w:color w:val="333333"/>
          <w:sz w:val="28"/>
          <w:szCs w:val="28"/>
        </w:rPr>
        <w:t>情节严重的，吊销登记证书</w:t>
      </w:r>
      <w:r w:rsidRPr="005579C5">
        <w:rPr>
          <w:rFonts w:ascii="宋体" w:hAnsi="宋体"/>
          <w:color w:val="333333"/>
          <w:sz w:val="28"/>
          <w:szCs w:val="28"/>
        </w:rPr>
        <w:t>;</w:t>
      </w:r>
      <w:r w:rsidRPr="005579C5">
        <w:rPr>
          <w:rFonts w:ascii="宋体" w:hAnsi="宋体"/>
          <w:color w:val="333333"/>
          <w:sz w:val="28"/>
          <w:szCs w:val="28"/>
        </w:rPr>
        <w:t>有违法所得的，由民政部门予以收缴，转给宗旨相同或者相近的慈善组织</w:t>
      </w:r>
      <w:r w:rsidRPr="005579C5">
        <w:rPr>
          <w:rFonts w:ascii="宋体" w:hAnsi="宋体"/>
          <w:color w:val="333333"/>
          <w:sz w:val="28"/>
          <w:szCs w:val="28"/>
        </w:rPr>
        <w:t>;</w:t>
      </w:r>
      <w:r w:rsidRPr="005579C5">
        <w:rPr>
          <w:rFonts w:ascii="宋体" w:hAnsi="宋体"/>
          <w:color w:val="333333"/>
          <w:sz w:val="28"/>
          <w:szCs w:val="28"/>
        </w:rPr>
        <w:t>对直接负责的主管人员和其他直接责任人员可以处一万元以上十万元以下罚款</w:t>
      </w:r>
      <w:r w:rsidRPr="005579C5">
        <w:rPr>
          <w:rFonts w:ascii="宋体" w:hAnsi="宋体"/>
          <w:color w:val="333333"/>
          <w:sz w:val="28"/>
          <w:szCs w:val="28"/>
        </w:rPr>
        <w:t>;</w:t>
      </w:r>
      <w:r w:rsidRPr="005579C5">
        <w:rPr>
          <w:rFonts w:ascii="宋体" w:hAnsi="宋体"/>
          <w:color w:val="333333"/>
          <w:sz w:val="28"/>
          <w:szCs w:val="28"/>
        </w:rPr>
        <w:t>构成犯罪的，依法追究刑事责任：</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w:t>
      </w:r>
      <w:r w:rsidRPr="005579C5">
        <w:rPr>
          <w:rFonts w:ascii="宋体" w:hAnsi="宋体"/>
          <w:color w:val="333333"/>
          <w:sz w:val="28"/>
          <w:szCs w:val="28"/>
        </w:rPr>
        <w:t>(</w:t>
      </w:r>
      <w:r w:rsidRPr="005579C5">
        <w:rPr>
          <w:rFonts w:ascii="宋体" w:hAnsi="宋体"/>
          <w:color w:val="333333"/>
          <w:sz w:val="28"/>
          <w:szCs w:val="28"/>
        </w:rPr>
        <w:t>一</w:t>
      </w:r>
      <w:r w:rsidRPr="005579C5">
        <w:rPr>
          <w:rFonts w:ascii="宋体" w:hAnsi="宋体"/>
          <w:color w:val="333333"/>
          <w:sz w:val="28"/>
          <w:szCs w:val="28"/>
        </w:rPr>
        <w:t>)</w:t>
      </w:r>
      <w:r w:rsidRPr="005579C5">
        <w:rPr>
          <w:rFonts w:ascii="宋体" w:hAnsi="宋体"/>
          <w:color w:val="333333"/>
          <w:sz w:val="28"/>
          <w:szCs w:val="28"/>
        </w:rPr>
        <w:t>私分、挪用或者侵占慈善财产的</w:t>
      </w:r>
      <w:r w:rsidRPr="005579C5">
        <w:rPr>
          <w:rFonts w:ascii="宋体" w:hAnsi="宋体"/>
          <w:color w:val="333333"/>
          <w:sz w:val="28"/>
          <w:szCs w:val="28"/>
        </w:rPr>
        <w:t>;</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w:t>
      </w:r>
      <w:r w:rsidRPr="005579C5">
        <w:rPr>
          <w:rFonts w:ascii="宋体" w:hAnsi="宋体"/>
          <w:color w:val="333333"/>
          <w:sz w:val="28"/>
          <w:szCs w:val="28"/>
        </w:rPr>
        <w:t>(</w:t>
      </w:r>
      <w:r w:rsidRPr="005579C5">
        <w:rPr>
          <w:rFonts w:ascii="宋体" w:hAnsi="宋体"/>
          <w:color w:val="333333"/>
          <w:sz w:val="28"/>
          <w:szCs w:val="28"/>
        </w:rPr>
        <w:t>二</w:t>
      </w:r>
      <w:r w:rsidRPr="005579C5">
        <w:rPr>
          <w:rFonts w:ascii="宋体" w:hAnsi="宋体"/>
          <w:color w:val="333333"/>
          <w:sz w:val="28"/>
          <w:szCs w:val="28"/>
        </w:rPr>
        <w:t>)</w:t>
      </w:r>
      <w:r w:rsidRPr="005579C5">
        <w:rPr>
          <w:rFonts w:ascii="宋体" w:hAnsi="宋体"/>
          <w:color w:val="333333"/>
          <w:sz w:val="28"/>
          <w:szCs w:val="28"/>
        </w:rPr>
        <w:t>开展慈善活动的年度支出以及管理成本的标准不符合规定的</w:t>
      </w:r>
      <w:r w:rsidRPr="005579C5">
        <w:rPr>
          <w:rFonts w:ascii="宋体" w:hAnsi="宋体"/>
          <w:color w:val="333333"/>
          <w:sz w:val="28"/>
          <w:szCs w:val="28"/>
        </w:rPr>
        <w:t>;</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w:t>
      </w:r>
      <w:r w:rsidRPr="005579C5">
        <w:rPr>
          <w:rFonts w:ascii="宋体" w:hAnsi="宋体"/>
          <w:color w:val="333333"/>
          <w:sz w:val="28"/>
          <w:szCs w:val="28"/>
        </w:rPr>
        <w:t>(</w:t>
      </w:r>
      <w:r w:rsidRPr="005579C5">
        <w:rPr>
          <w:rFonts w:ascii="宋体" w:hAnsi="宋体"/>
          <w:color w:val="333333"/>
          <w:sz w:val="28"/>
          <w:szCs w:val="28"/>
        </w:rPr>
        <w:t>三</w:t>
      </w:r>
      <w:r w:rsidRPr="005579C5">
        <w:rPr>
          <w:rFonts w:ascii="宋体" w:hAnsi="宋体"/>
          <w:color w:val="333333"/>
          <w:sz w:val="28"/>
          <w:szCs w:val="28"/>
        </w:rPr>
        <w:t>)</w:t>
      </w:r>
      <w:r w:rsidRPr="005579C5">
        <w:rPr>
          <w:rFonts w:ascii="宋体" w:hAnsi="宋体"/>
          <w:color w:val="333333"/>
          <w:sz w:val="28"/>
          <w:szCs w:val="28"/>
        </w:rPr>
        <w:t>违反本法第十四条规定造成慈善财产损失的</w:t>
      </w:r>
      <w:r w:rsidRPr="005579C5">
        <w:rPr>
          <w:rFonts w:ascii="宋体" w:hAnsi="宋体"/>
          <w:color w:val="333333"/>
          <w:sz w:val="28"/>
          <w:szCs w:val="28"/>
        </w:rPr>
        <w:t>;</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w:t>
      </w:r>
      <w:r w:rsidRPr="005579C5">
        <w:rPr>
          <w:rFonts w:ascii="宋体" w:hAnsi="宋体"/>
          <w:color w:val="333333"/>
          <w:sz w:val="28"/>
          <w:szCs w:val="28"/>
        </w:rPr>
        <w:t>(</w:t>
      </w:r>
      <w:r w:rsidRPr="005579C5">
        <w:rPr>
          <w:rFonts w:ascii="宋体" w:hAnsi="宋体"/>
          <w:color w:val="333333"/>
          <w:sz w:val="28"/>
          <w:szCs w:val="28"/>
        </w:rPr>
        <w:t>四</w:t>
      </w:r>
      <w:r w:rsidRPr="005579C5">
        <w:rPr>
          <w:rFonts w:ascii="宋体" w:hAnsi="宋体"/>
          <w:color w:val="333333"/>
          <w:sz w:val="28"/>
          <w:szCs w:val="28"/>
        </w:rPr>
        <w:t>)</w:t>
      </w:r>
      <w:r w:rsidRPr="005579C5">
        <w:rPr>
          <w:rFonts w:ascii="宋体" w:hAnsi="宋体"/>
          <w:color w:val="333333"/>
          <w:sz w:val="28"/>
          <w:szCs w:val="28"/>
        </w:rPr>
        <w:t>擅自改变捐赠财产用途的</w:t>
      </w:r>
      <w:r w:rsidRPr="005579C5">
        <w:rPr>
          <w:rFonts w:ascii="宋体" w:hAnsi="宋体"/>
          <w:color w:val="333333"/>
          <w:sz w:val="28"/>
          <w:szCs w:val="28"/>
        </w:rPr>
        <w:t>;</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w:t>
      </w:r>
      <w:r w:rsidRPr="005579C5">
        <w:rPr>
          <w:rFonts w:ascii="宋体" w:hAnsi="宋体"/>
          <w:color w:val="333333"/>
          <w:sz w:val="28"/>
          <w:szCs w:val="28"/>
        </w:rPr>
        <w:t>(</w:t>
      </w:r>
      <w:r w:rsidRPr="005579C5">
        <w:rPr>
          <w:rFonts w:ascii="宋体" w:hAnsi="宋体"/>
          <w:color w:val="333333"/>
          <w:sz w:val="28"/>
          <w:szCs w:val="28"/>
        </w:rPr>
        <w:t>五</w:t>
      </w:r>
      <w:r w:rsidRPr="005579C5">
        <w:rPr>
          <w:rFonts w:ascii="宋体" w:hAnsi="宋体"/>
          <w:color w:val="333333"/>
          <w:sz w:val="28"/>
          <w:szCs w:val="28"/>
        </w:rPr>
        <w:t>)</w:t>
      </w:r>
      <w:r w:rsidRPr="005579C5">
        <w:rPr>
          <w:rFonts w:ascii="宋体" w:hAnsi="宋体"/>
          <w:color w:val="333333"/>
          <w:sz w:val="28"/>
          <w:szCs w:val="28"/>
        </w:rPr>
        <w:t>将不得用于投资的财产用于投资的</w:t>
      </w:r>
      <w:r w:rsidRPr="005579C5">
        <w:rPr>
          <w:rFonts w:ascii="宋体" w:hAnsi="宋体"/>
          <w:color w:val="333333"/>
          <w:sz w:val="28"/>
          <w:szCs w:val="28"/>
        </w:rPr>
        <w:t>;</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w:t>
      </w:r>
      <w:r w:rsidRPr="005579C5">
        <w:rPr>
          <w:rFonts w:ascii="宋体" w:hAnsi="宋体"/>
          <w:color w:val="333333"/>
          <w:sz w:val="28"/>
          <w:szCs w:val="28"/>
        </w:rPr>
        <w:t>(</w:t>
      </w:r>
      <w:r w:rsidRPr="005579C5">
        <w:rPr>
          <w:rFonts w:ascii="宋体" w:hAnsi="宋体"/>
          <w:color w:val="333333"/>
          <w:sz w:val="28"/>
          <w:szCs w:val="28"/>
        </w:rPr>
        <w:t>六</w:t>
      </w:r>
      <w:r w:rsidRPr="005579C5">
        <w:rPr>
          <w:rFonts w:ascii="宋体" w:hAnsi="宋体"/>
          <w:color w:val="333333"/>
          <w:sz w:val="28"/>
          <w:szCs w:val="28"/>
        </w:rPr>
        <w:t>)</w:t>
      </w:r>
      <w:r w:rsidRPr="005579C5">
        <w:rPr>
          <w:rFonts w:ascii="宋体" w:hAnsi="宋体"/>
          <w:color w:val="333333"/>
          <w:sz w:val="28"/>
          <w:szCs w:val="28"/>
        </w:rPr>
        <w:t>接受附加违反法律法规或者社会公德条件的捐赠的。</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第九十七条　开展募捐活动有下列情形之一的，由民政部门予以警告、责令停止募捐活动</w:t>
      </w:r>
      <w:r w:rsidRPr="005579C5">
        <w:rPr>
          <w:rFonts w:ascii="宋体" w:hAnsi="宋体"/>
          <w:color w:val="333333"/>
          <w:sz w:val="28"/>
          <w:szCs w:val="28"/>
        </w:rPr>
        <w:t>;</w:t>
      </w:r>
      <w:r w:rsidRPr="005579C5">
        <w:rPr>
          <w:rFonts w:ascii="宋体" w:hAnsi="宋体"/>
          <w:color w:val="333333"/>
          <w:sz w:val="28"/>
          <w:szCs w:val="28"/>
        </w:rPr>
        <w:t>对违法募集的财产，责令退还捐赠人</w:t>
      </w:r>
      <w:r w:rsidRPr="005579C5">
        <w:rPr>
          <w:rFonts w:ascii="宋体" w:hAnsi="宋体"/>
          <w:color w:val="333333"/>
          <w:sz w:val="28"/>
          <w:szCs w:val="28"/>
        </w:rPr>
        <w:t>;</w:t>
      </w:r>
      <w:r w:rsidRPr="005579C5">
        <w:rPr>
          <w:rFonts w:ascii="宋体" w:hAnsi="宋体"/>
          <w:color w:val="333333"/>
          <w:sz w:val="28"/>
          <w:szCs w:val="28"/>
        </w:rPr>
        <w:t>难以退还的，由民政部门予以收缴，转给其他慈善组织用于慈善目的</w:t>
      </w:r>
      <w:r w:rsidRPr="005579C5">
        <w:rPr>
          <w:rFonts w:ascii="宋体" w:hAnsi="宋体"/>
          <w:color w:val="333333"/>
          <w:sz w:val="28"/>
          <w:szCs w:val="28"/>
        </w:rPr>
        <w:t>;</w:t>
      </w:r>
      <w:r w:rsidRPr="005579C5">
        <w:rPr>
          <w:rFonts w:ascii="宋体" w:hAnsi="宋体"/>
          <w:color w:val="333333"/>
          <w:sz w:val="28"/>
          <w:szCs w:val="28"/>
        </w:rPr>
        <w:t>对有关组织或者个人可以处一万元以上十万元以下罚款：</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w:t>
      </w:r>
      <w:r w:rsidRPr="005579C5">
        <w:rPr>
          <w:rFonts w:ascii="宋体" w:hAnsi="宋体"/>
          <w:color w:val="333333"/>
          <w:sz w:val="28"/>
          <w:szCs w:val="28"/>
        </w:rPr>
        <w:t>(</w:t>
      </w:r>
      <w:r w:rsidRPr="005579C5">
        <w:rPr>
          <w:rFonts w:ascii="宋体" w:hAnsi="宋体"/>
          <w:color w:val="333333"/>
          <w:sz w:val="28"/>
          <w:szCs w:val="28"/>
        </w:rPr>
        <w:t>一</w:t>
      </w:r>
      <w:r w:rsidRPr="005579C5">
        <w:rPr>
          <w:rFonts w:ascii="宋体" w:hAnsi="宋体"/>
          <w:color w:val="333333"/>
          <w:sz w:val="28"/>
          <w:szCs w:val="28"/>
        </w:rPr>
        <w:t>)</w:t>
      </w:r>
      <w:r w:rsidRPr="005579C5">
        <w:rPr>
          <w:rFonts w:ascii="宋体" w:hAnsi="宋体"/>
          <w:color w:val="333333"/>
          <w:sz w:val="28"/>
          <w:szCs w:val="28"/>
        </w:rPr>
        <w:t>不具有公开募捐资格的组织或者个人开展公开募捐的</w:t>
      </w:r>
      <w:r w:rsidRPr="005579C5">
        <w:rPr>
          <w:rFonts w:ascii="宋体" w:hAnsi="宋体"/>
          <w:color w:val="333333"/>
          <w:sz w:val="28"/>
          <w:szCs w:val="28"/>
        </w:rPr>
        <w:t>;</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w:t>
      </w:r>
      <w:r w:rsidRPr="005579C5">
        <w:rPr>
          <w:rFonts w:ascii="宋体" w:hAnsi="宋体"/>
          <w:color w:val="333333"/>
          <w:sz w:val="28"/>
          <w:szCs w:val="28"/>
        </w:rPr>
        <w:t>(</w:t>
      </w:r>
      <w:r w:rsidRPr="005579C5">
        <w:rPr>
          <w:rFonts w:ascii="宋体" w:hAnsi="宋体"/>
          <w:color w:val="333333"/>
          <w:sz w:val="28"/>
          <w:szCs w:val="28"/>
        </w:rPr>
        <w:t>二</w:t>
      </w:r>
      <w:r w:rsidRPr="005579C5">
        <w:rPr>
          <w:rFonts w:ascii="宋体" w:hAnsi="宋体"/>
          <w:color w:val="333333"/>
          <w:sz w:val="28"/>
          <w:szCs w:val="28"/>
        </w:rPr>
        <w:t>)</w:t>
      </w:r>
      <w:r w:rsidRPr="005579C5">
        <w:rPr>
          <w:rFonts w:ascii="宋体" w:hAnsi="宋体"/>
          <w:color w:val="333333"/>
          <w:sz w:val="28"/>
          <w:szCs w:val="28"/>
        </w:rPr>
        <w:t>广播、电视、报刊以及网络服务提供者、电信运营商未履行本法第二十七条规定的验证义务的</w:t>
      </w:r>
      <w:r w:rsidRPr="005579C5">
        <w:rPr>
          <w:rFonts w:ascii="宋体" w:hAnsi="宋体"/>
          <w:color w:val="333333"/>
          <w:sz w:val="28"/>
          <w:szCs w:val="28"/>
        </w:rPr>
        <w:t>;</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w:t>
      </w:r>
      <w:r w:rsidRPr="005579C5">
        <w:rPr>
          <w:rFonts w:ascii="宋体" w:hAnsi="宋体"/>
          <w:color w:val="333333"/>
          <w:sz w:val="28"/>
          <w:szCs w:val="28"/>
        </w:rPr>
        <w:t>(</w:t>
      </w:r>
      <w:r w:rsidRPr="005579C5">
        <w:rPr>
          <w:rFonts w:ascii="宋体" w:hAnsi="宋体"/>
          <w:color w:val="333333"/>
          <w:sz w:val="28"/>
          <w:szCs w:val="28"/>
        </w:rPr>
        <w:t>三</w:t>
      </w:r>
      <w:r w:rsidRPr="005579C5">
        <w:rPr>
          <w:rFonts w:ascii="宋体" w:hAnsi="宋体"/>
          <w:color w:val="333333"/>
          <w:sz w:val="28"/>
          <w:szCs w:val="28"/>
        </w:rPr>
        <w:t>)</w:t>
      </w:r>
      <w:r w:rsidRPr="005579C5">
        <w:rPr>
          <w:rFonts w:ascii="宋体" w:hAnsi="宋体"/>
          <w:color w:val="333333"/>
          <w:sz w:val="28"/>
          <w:szCs w:val="28"/>
        </w:rPr>
        <w:t>向单位或者个人摊派或者变相摊派的</w:t>
      </w:r>
      <w:r w:rsidRPr="005579C5">
        <w:rPr>
          <w:rFonts w:ascii="宋体" w:hAnsi="宋体"/>
          <w:color w:val="333333"/>
          <w:sz w:val="28"/>
          <w:szCs w:val="28"/>
        </w:rPr>
        <w:t>;</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w:t>
      </w:r>
      <w:r w:rsidRPr="005579C5">
        <w:rPr>
          <w:rFonts w:ascii="宋体" w:hAnsi="宋体"/>
          <w:color w:val="333333"/>
          <w:sz w:val="28"/>
          <w:szCs w:val="28"/>
        </w:rPr>
        <w:t>(</w:t>
      </w:r>
      <w:r w:rsidRPr="005579C5">
        <w:rPr>
          <w:rFonts w:ascii="宋体" w:hAnsi="宋体"/>
          <w:color w:val="333333"/>
          <w:sz w:val="28"/>
          <w:szCs w:val="28"/>
        </w:rPr>
        <w:t>四</w:t>
      </w:r>
      <w:r w:rsidRPr="005579C5">
        <w:rPr>
          <w:rFonts w:ascii="宋体" w:hAnsi="宋体"/>
          <w:color w:val="333333"/>
          <w:sz w:val="28"/>
          <w:szCs w:val="28"/>
        </w:rPr>
        <w:t>)</w:t>
      </w:r>
      <w:r w:rsidRPr="005579C5">
        <w:rPr>
          <w:rFonts w:ascii="宋体" w:hAnsi="宋体"/>
          <w:color w:val="333333"/>
          <w:sz w:val="28"/>
          <w:szCs w:val="28"/>
        </w:rPr>
        <w:t>妨碍公共秩序、企业生产或者人民生活的。</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lastRenderedPageBreak/>
        <w:t xml:space="preserve">　　广播、电视、报刊以及网络服务提供者、电信运营商未履行本法第二十七条规定的验证义务的，由其主管部门依法给予处罚。</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前两款规定的行为构成违反治安管理行为的，由公安机关依法给予治安管理处罚。</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第九十八条　慈善组织不依法向捐赠人出具捐赠票据、不依法出具志愿服务记录证明或者不依法答复捐赠人对其捐赠财产使用信息查询要求的，由民政部门予以警告，责令限期改正</w:t>
      </w:r>
      <w:r w:rsidRPr="005579C5">
        <w:rPr>
          <w:rFonts w:ascii="宋体" w:hAnsi="宋体"/>
          <w:color w:val="333333"/>
          <w:sz w:val="28"/>
          <w:szCs w:val="28"/>
        </w:rPr>
        <w:t>;</w:t>
      </w:r>
      <w:r w:rsidRPr="005579C5">
        <w:rPr>
          <w:rFonts w:ascii="宋体" w:hAnsi="宋体"/>
          <w:color w:val="333333"/>
          <w:sz w:val="28"/>
          <w:szCs w:val="28"/>
        </w:rPr>
        <w:t>逾期不改正的，限期停止活动。</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第九十九条　慈善组织弄虚作假骗取税收优惠的，由税务部门依法查处，情节严重的，由民政部门依法吊销登记证书</w:t>
      </w:r>
      <w:r w:rsidRPr="005579C5">
        <w:rPr>
          <w:rFonts w:ascii="宋体" w:hAnsi="宋体"/>
          <w:color w:val="333333"/>
          <w:sz w:val="28"/>
          <w:szCs w:val="28"/>
        </w:rPr>
        <w:t>;</w:t>
      </w:r>
      <w:r w:rsidRPr="005579C5">
        <w:rPr>
          <w:rFonts w:ascii="宋体" w:hAnsi="宋体"/>
          <w:color w:val="333333"/>
          <w:sz w:val="28"/>
          <w:szCs w:val="28"/>
        </w:rPr>
        <w:t>构成犯罪的，依法追究刑事责任。</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第一百条　慈善组织从事、资助危害国家安全或者社会公共利益活动的，由有关机关依法查处，情节严重的，由民政部门依法吊销登记证书</w:t>
      </w:r>
      <w:r w:rsidRPr="005579C5">
        <w:rPr>
          <w:rFonts w:ascii="宋体" w:hAnsi="宋体"/>
          <w:color w:val="333333"/>
          <w:sz w:val="28"/>
          <w:szCs w:val="28"/>
        </w:rPr>
        <w:t>;</w:t>
      </w:r>
      <w:r w:rsidRPr="005579C5">
        <w:rPr>
          <w:rFonts w:ascii="宋体" w:hAnsi="宋体"/>
          <w:color w:val="333333"/>
          <w:sz w:val="28"/>
          <w:szCs w:val="28"/>
        </w:rPr>
        <w:t>构成犯罪的，依法追究刑事责任。</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第一百零一条　慈善组织担任慈善信托的受托人，有下列情形之一的，由民政部门予以警告，责令限期改正</w:t>
      </w:r>
      <w:r w:rsidRPr="005579C5">
        <w:rPr>
          <w:rFonts w:ascii="宋体" w:hAnsi="宋体"/>
          <w:color w:val="333333"/>
          <w:sz w:val="28"/>
          <w:szCs w:val="28"/>
        </w:rPr>
        <w:t>;</w:t>
      </w:r>
      <w:r w:rsidRPr="005579C5">
        <w:rPr>
          <w:rFonts w:ascii="宋体" w:hAnsi="宋体"/>
          <w:color w:val="333333"/>
          <w:sz w:val="28"/>
          <w:szCs w:val="28"/>
        </w:rPr>
        <w:t>有违法所得的，由民政部门予以收缴，转给宗旨相同或者相近的慈善组织或者其他慈善信托</w:t>
      </w:r>
      <w:r w:rsidRPr="005579C5">
        <w:rPr>
          <w:rFonts w:ascii="宋体" w:hAnsi="宋体"/>
          <w:color w:val="333333"/>
          <w:sz w:val="28"/>
          <w:szCs w:val="28"/>
        </w:rPr>
        <w:t>;</w:t>
      </w:r>
      <w:r w:rsidRPr="005579C5">
        <w:rPr>
          <w:rFonts w:ascii="宋体" w:hAnsi="宋体"/>
          <w:color w:val="333333"/>
          <w:sz w:val="28"/>
          <w:szCs w:val="28"/>
        </w:rPr>
        <w:t>对直接负责的主管人员和其他直接责任人员可以处一万元以上五万元以下罚款：</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w:t>
      </w:r>
      <w:r w:rsidRPr="005579C5">
        <w:rPr>
          <w:rFonts w:ascii="宋体" w:hAnsi="宋体"/>
          <w:color w:val="333333"/>
          <w:sz w:val="28"/>
          <w:szCs w:val="28"/>
        </w:rPr>
        <w:t>(</w:t>
      </w:r>
      <w:r w:rsidRPr="005579C5">
        <w:rPr>
          <w:rFonts w:ascii="宋体" w:hAnsi="宋体"/>
          <w:color w:val="333333"/>
          <w:sz w:val="28"/>
          <w:szCs w:val="28"/>
        </w:rPr>
        <w:t>一</w:t>
      </w:r>
      <w:r w:rsidRPr="005579C5">
        <w:rPr>
          <w:rFonts w:ascii="宋体" w:hAnsi="宋体"/>
          <w:color w:val="333333"/>
          <w:sz w:val="28"/>
          <w:szCs w:val="28"/>
        </w:rPr>
        <w:t>)</w:t>
      </w:r>
      <w:r w:rsidRPr="005579C5">
        <w:rPr>
          <w:rFonts w:ascii="宋体" w:hAnsi="宋体"/>
          <w:color w:val="333333"/>
          <w:sz w:val="28"/>
          <w:szCs w:val="28"/>
        </w:rPr>
        <w:t>将信托财产及其收益用于非慈善目的的</w:t>
      </w:r>
      <w:r w:rsidRPr="005579C5">
        <w:rPr>
          <w:rFonts w:ascii="宋体" w:hAnsi="宋体"/>
          <w:color w:val="333333"/>
          <w:sz w:val="28"/>
          <w:szCs w:val="28"/>
        </w:rPr>
        <w:t>;</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w:t>
      </w:r>
      <w:r w:rsidRPr="005579C5">
        <w:rPr>
          <w:rFonts w:ascii="宋体" w:hAnsi="宋体"/>
          <w:color w:val="333333"/>
          <w:sz w:val="28"/>
          <w:szCs w:val="28"/>
        </w:rPr>
        <w:t>(</w:t>
      </w:r>
      <w:r w:rsidRPr="005579C5">
        <w:rPr>
          <w:rFonts w:ascii="宋体" w:hAnsi="宋体"/>
          <w:color w:val="333333"/>
          <w:sz w:val="28"/>
          <w:szCs w:val="28"/>
        </w:rPr>
        <w:t>二</w:t>
      </w:r>
      <w:r w:rsidRPr="005579C5">
        <w:rPr>
          <w:rFonts w:ascii="宋体" w:hAnsi="宋体"/>
          <w:color w:val="333333"/>
          <w:sz w:val="28"/>
          <w:szCs w:val="28"/>
        </w:rPr>
        <w:t>)</w:t>
      </w:r>
      <w:r w:rsidRPr="005579C5">
        <w:rPr>
          <w:rFonts w:ascii="宋体" w:hAnsi="宋体"/>
          <w:color w:val="333333"/>
          <w:sz w:val="28"/>
          <w:szCs w:val="28"/>
        </w:rPr>
        <w:t>未按照规定将信托事务处理情况及财务状况向民政部门报告或者未向社会公开的。</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lastRenderedPageBreak/>
        <w:t xml:space="preserve">　　第一百零二条　慈善服务过程中，因慈善组织或者志愿者过错造成受益人、第三人损害的，慈善组织依法承担赔偿责任</w:t>
      </w:r>
      <w:r w:rsidRPr="005579C5">
        <w:rPr>
          <w:rFonts w:ascii="宋体" w:hAnsi="宋体"/>
          <w:color w:val="333333"/>
          <w:sz w:val="28"/>
          <w:szCs w:val="28"/>
        </w:rPr>
        <w:t>;</w:t>
      </w:r>
      <w:r w:rsidRPr="005579C5">
        <w:rPr>
          <w:rFonts w:ascii="宋体" w:hAnsi="宋体"/>
          <w:color w:val="333333"/>
          <w:sz w:val="28"/>
          <w:szCs w:val="28"/>
        </w:rPr>
        <w:t>损害是由志愿者故意或者重大过失造成的，慈善组织可以向其追偿。</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志愿者在参与慈善服务过程中，因慈善组织过错受到损害的，慈善组织依法承担赔偿责任</w:t>
      </w:r>
      <w:r w:rsidRPr="005579C5">
        <w:rPr>
          <w:rFonts w:ascii="宋体" w:hAnsi="宋体"/>
          <w:color w:val="333333"/>
          <w:sz w:val="28"/>
          <w:szCs w:val="28"/>
        </w:rPr>
        <w:t>;</w:t>
      </w:r>
      <w:r w:rsidRPr="005579C5">
        <w:rPr>
          <w:rFonts w:ascii="宋体" w:hAnsi="宋体"/>
          <w:color w:val="333333"/>
          <w:sz w:val="28"/>
          <w:szCs w:val="28"/>
        </w:rPr>
        <w:t>损害是由不可抗力造成的，慈善组织应当给予适当补偿。</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第一百零三条　自然人、法人或者其他组织假借慈善名义或者假冒慈善组织骗取财产的，由公安机关依法查处</w:t>
      </w:r>
      <w:r w:rsidRPr="005579C5">
        <w:rPr>
          <w:rFonts w:ascii="宋体" w:hAnsi="宋体"/>
          <w:color w:val="333333"/>
          <w:sz w:val="28"/>
          <w:szCs w:val="28"/>
        </w:rPr>
        <w:t>;</w:t>
      </w:r>
      <w:r w:rsidRPr="005579C5">
        <w:rPr>
          <w:rFonts w:ascii="宋体" w:hAnsi="宋体"/>
          <w:color w:val="333333"/>
          <w:sz w:val="28"/>
          <w:szCs w:val="28"/>
        </w:rPr>
        <w:t>构成犯罪的，依法追究刑事责任。</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第一百零四条　县级以上人民政府民政部门和其他有关部门及其工作人员有下列情形之一的，由上级机关或者监察机关责令改正</w:t>
      </w:r>
      <w:r w:rsidRPr="005579C5">
        <w:rPr>
          <w:rFonts w:ascii="宋体" w:hAnsi="宋体"/>
          <w:color w:val="333333"/>
          <w:sz w:val="28"/>
          <w:szCs w:val="28"/>
        </w:rPr>
        <w:t>;</w:t>
      </w:r>
      <w:r w:rsidRPr="005579C5">
        <w:rPr>
          <w:rFonts w:ascii="宋体" w:hAnsi="宋体"/>
          <w:color w:val="333333"/>
          <w:sz w:val="28"/>
          <w:szCs w:val="28"/>
        </w:rPr>
        <w:t>应当给予处分的，由任免机关或者监察机关对直接负责的主管人员和其他直接责任人员依法给予处分</w:t>
      </w:r>
      <w:r w:rsidRPr="005579C5">
        <w:rPr>
          <w:rFonts w:ascii="宋体" w:hAnsi="宋体"/>
          <w:color w:val="333333"/>
          <w:sz w:val="28"/>
          <w:szCs w:val="28"/>
        </w:rPr>
        <w:t>;</w:t>
      </w:r>
      <w:r w:rsidRPr="005579C5">
        <w:rPr>
          <w:rFonts w:ascii="宋体" w:hAnsi="宋体"/>
          <w:color w:val="333333"/>
          <w:sz w:val="28"/>
          <w:szCs w:val="28"/>
        </w:rPr>
        <w:t>构成犯罪的，依法追究刑事责任：</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w:t>
      </w:r>
      <w:r w:rsidRPr="005579C5">
        <w:rPr>
          <w:rFonts w:ascii="宋体" w:hAnsi="宋体"/>
          <w:color w:val="333333"/>
          <w:sz w:val="28"/>
          <w:szCs w:val="28"/>
        </w:rPr>
        <w:t>(</w:t>
      </w:r>
      <w:r w:rsidRPr="005579C5">
        <w:rPr>
          <w:rFonts w:ascii="宋体" w:hAnsi="宋体"/>
          <w:color w:val="333333"/>
          <w:sz w:val="28"/>
          <w:szCs w:val="28"/>
        </w:rPr>
        <w:t>一</w:t>
      </w:r>
      <w:r w:rsidRPr="005579C5">
        <w:rPr>
          <w:rFonts w:ascii="宋体" w:hAnsi="宋体"/>
          <w:color w:val="333333"/>
          <w:sz w:val="28"/>
          <w:szCs w:val="28"/>
        </w:rPr>
        <w:t>)</w:t>
      </w:r>
      <w:r w:rsidRPr="005579C5">
        <w:rPr>
          <w:rFonts w:ascii="宋体" w:hAnsi="宋体"/>
          <w:color w:val="333333"/>
          <w:sz w:val="28"/>
          <w:szCs w:val="28"/>
        </w:rPr>
        <w:t>未依法履行信息公开义务的</w:t>
      </w:r>
      <w:r w:rsidRPr="005579C5">
        <w:rPr>
          <w:rFonts w:ascii="宋体" w:hAnsi="宋体"/>
          <w:color w:val="333333"/>
          <w:sz w:val="28"/>
          <w:szCs w:val="28"/>
        </w:rPr>
        <w:t>;</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w:t>
      </w:r>
      <w:r w:rsidRPr="005579C5">
        <w:rPr>
          <w:rFonts w:ascii="宋体" w:hAnsi="宋体"/>
          <w:color w:val="333333"/>
          <w:sz w:val="28"/>
          <w:szCs w:val="28"/>
        </w:rPr>
        <w:t>(</w:t>
      </w:r>
      <w:r w:rsidRPr="005579C5">
        <w:rPr>
          <w:rFonts w:ascii="宋体" w:hAnsi="宋体"/>
          <w:color w:val="333333"/>
          <w:sz w:val="28"/>
          <w:szCs w:val="28"/>
        </w:rPr>
        <w:t>二</w:t>
      </w:r>
      <w:r w:rsidRPr="005579C5">
        <w:rPr>
          <w:rFonts w:ascii="宋体" w:hAnsi="宋体"/>
          <w:color w:val="333333"/>
          <w:sz w:val="28"/>
          <w:szCs w:val="28"/>
        </w:rPr>
        <w:t>)</w:t>
      </w:r>
      <w:r w:rsidRPr="005579C5">
        <w:rPr>
          <w:rFonts w:ascii="宋体" w:hAnsi="宋体"/>
          <w:color w:val="333333"/>
          <w:sz w:val="28"/>
          <w:szCs w:val="28"/>
        </w:rPr>
        <w:t>摊派或者变相摊派捐赠任务，强行指定志愿者、慈善组织提供服务的</w:t>
      </w:r>
      <w:r w:rsidRPr="005579C5">
        <w:rPr>
          <w:rFonts w:ascii="宋体" w:hAnsi="宋体"/>
          <w:color w:val="333333"/>
          <w:sz w:val="28"/>
          <w:szCs w:val="28"/>
        </w:rPr>
        <w:t>;</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w:t>
      </w:r>
      <w:r w:rsidRPr="005579C5">
        <w:rPr>
          <w:rFonts w:ascii="宋体" w:hAnsi="宋体"/>
          <w:color w:val="333333"/>
          <w:sz w:val="28"/>
          <w:szCs w:val="28"/>
        </w:rPr>
        <w:t>(</w:t>
      </w:r>
      <w:r w:rsidRPr="005579C5">
        <w:rPr>
          <w:rFonts w:ascii="宋体" w:hAnsi="宋体"/>
          <w:color w:val="333333"/>
          <w:sz w:val="28"/>
          <w:szCs w:val="28"/>
        </w:rPr>
        <w:t>三</w:t>
      </w:r>
      <w:r w:rsidRPr="005579C5">
        <w:rPr>
          <w:rFonts w:ascii="宋体" w:hAnsi="宋体"/>
          <w:color w:val="333333"/>
          <w:sz w:val="28"/>
          <w:szCs w:val="28"/>
        </w:rPr>
        <w:t>)</w:t>
      </w:r>
      <w:r w:rsidRPr="005579C5">
        <w:rPr>
          <w:rFonts w:ascii="宋体" w:hAnsi="宋体"/>
          <w:color w:val="333333"/>
          <w:sz w:val="28"/>
          <w:szCs w:val="28"/>
        </w:rPr>
        <w:t>未依法履行监督管理职责的</w:t>
      </w:r>
      <w:r w:rsidRPr="005579C5">
        <w:rPr>
          <w:rFonts w:ascii="宋体" w:hAnsi="宋体"/>
          <w:color w:val="333333"/>
          <w:sz w:val="28"/>
          <w:szCs w:val="28"/>
        </w:rPr>
        <w:t>;</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w:t>
      </w:r>
      <w:r w:rsidRPr="005579C5">
        <w:rPr>
          <w:rFonts w:ascii="宋体" w:hAnsi="宋体"/>
          <w:color w:val="333333"/>
          <w:sz w:val="28"/>
          <w:szCs w:val="28"/>
        </w:rPr>
        <w:t>(</w:t>
      </w:r>
      <w:r w:rsidRPr="005579C5">
        <w:rPr>
          <w:rFonts w:ascii="宋体" w:hAnsi="宋体"/>
          <w:color w:val="333333"/>
          <w:sz w:val="28"/>
          <w:szCs w:val="28"/>
        </w:rPr>
        <w:t>四</w:t>
      </w:r>
      <w:r w:rsidRPr="005579C5">
        <w:rPr>
          <w:rFonts w:ascii="宋体" w:hAnsi="宋体"/>
          <w:color w:val="333333"/>
          <w:sz w:val="28"/>
          <w:szCs w:val="28"/>
        </w:rPr>
        <w:t>)</w:t>
      </w:r>
      <w:r w:rsidRPr="005579C5">
        <w:rPr>
          <w:rFonts w:ascii="宋体" w:hAnsi="宋体"/>
          <w:color w:val="333333"/>
          <w:sz w:val="28"/>
          <w:szCs w:val="28"/>
        </w:rPr>
        <w:t>违法实施行政强制措施和行政处罚的</w:t>
      </w:r>
      <w:r w:rsidRPr="005579C5">
        <w:rPr>
          <w:rFonts w:ascii="宋体" w:hAnsi="宋体"/>
          <w:color w:val="333333"/>
          <w:sz w:val="28"/>
          <w:szCs w:val="28"/>
        </w:rPr>
        <w:t>;</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w:t>
      </w:r>
      <w:r w:rsidRPr="005579C5">
        <w:rPr>
          <w:rFonts w:ascii="宋体" w:hAnsi="宋体"/>
          <w:color w:val="333333"/>
          <w:sz w:val="28"/>
          <w:szCs w:val="28"/>
        </w:rPr>
        <w:t>(</w:t>
      </w:r>
      <w:r w:rsidRPr="005579C5">
        <w:rPr>
          <w:rFonts w:ascii="宋体" w:hAnsi="宋体"/>
          <w:color w:val="333333"/>
          <w:sz w:val="28"/>
          <w:szCs w:val="28"/>
        </w:rPr>
        <w:t>五</w:t>
      </w:r>
      <w:r w:rsidRPr="005579C5">
        <w:rPr>
          <w:rFonts w:ascii="宋体" w:hAnsi="宋体"/>
          <w:color w:val="333333"/>
          <w:sz w:val="28"/>
          <w:szCs w:val="28"/>
        </w:rPr>
        <w:t>)</w:t>
      </w:r>
      <w:r w:rsidRPr="005579C5">
        <w:rPr>
          <w:rFonts w:ascii="宋体" w:hAnsi="宋体"/>
          <w:color w:val="333333"/>
          <w:sz w:val="28"/>
          <w:szCs w:val="28"/>
        </w:rPr>
        <w:t>私分、挪用或者侵占慈善财产的</w:t>
      </w:r>
      <w:r w:rsidRPr="005579C5">
        <w:rPr>
          <w:rFonts w:ascii="宋体" w:hAnsi="宋体"/>
          <w:color w:val="333333"/>
          <w:sz w:val="28"/>
          <w:szCs w:val="28"/>
        </w:rPr>
        <w:t>;</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w:t>
      </w:r>
      <w:r w:rsidRPr="005579C5">
        <w:rPr>
          <w:rFonts w:ascii="宋体" w:hAnsi="宋体"/>
          <w:color w:val="333333"/>
          <w:sz w:val="28"/>
          <w:szCs w:val="28"/>
        </w:rPr>
        <w:t>(</w:t>
      </w:r>
      <w:r w:rsidRPr="005579C5">
        <w:rPr>
          <w:rFonts w:ascii="宋体" w:hAnsi="宋体"/>
          <w:color w:val="333333"/>
          <w:sz w:val="28"/>
          <w:szCs w:val="28"/>
        </w:rPr>
        <w:t>六</w:t>
      </w:r>
      <w:r w:rsidRPr="005579C5">
        <w:rPr>
          <w:rFonts w:ascii="宋体" w:hAnsi="宋体"/>
          <w:color w:val="333333"/>
          <w:sz w:val="28"/>
          <w:szCs w:val="28"/>
        </w:rPr>
        <w:t>)</w:t>
      </w:r>
      <w:r w:rsidRPr="005579C5">
        <w:rPr>
          <w:rFonts w:ascii="宋体" w:hAnsi="宋体"/>
          <w:color w:val="333333"/>
          <w:sz w:val="28"/>
          <w:szCs w:val="28"/>
        </w:rPr>
        <w:t>其他滥用职权、玩忽职守、徇私舞弊的行为。</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Style w:val="a5"/>
          <w:rFonts w:ascii="宋体" w:hAnsi="宋体"/>
          <w:color w:val="333333"/>
          <w:sz w:val="28"/>
          <w:szCs w:val="28"/>
        </w:rPr>
        <w:t xml:space="preserve">　　第十二章　附　　则</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lastRenderedPageBreak/>
        <w:t xml:space="preserve">　　第一百零五条　城乡社区组织、单位可以在本社区、单位内部开展群众性互助互济活动。</w:t>
      </w:r>
    </w:p>
    <w:p w:rsidR="003C4967" w:rsidRPr="005579C5" w:rsidRDefault="003C4967" w:rsidP="003C4967">
      <w:pPr>
        <w:spacing w:before="100" w:beforeAutospacing="1" w:after="100" w:afterAutospacing="1" w:line="450" w:lineRule="atLeast"/>
        <w:rPr>
          <w:rFonts w:ascii="宋体" w:hAnsi="宋体"/>
          <w:color w:val="333333"/>
          <w:sz w:val="28"/>
          <w:szCs w:val="28"/>
        </w:rPr>
      </w:pPr>
      <w:r w:rsidRPr="005579C5">
        <w:rPr>
          <w:rFonts w:ascii="宋体" w:hAnsi="宋体"/>
          <w:color w:val="333333"/>
          <w:sz w:val="28"/>
          <w:szCs w:val="28"/>
        </w:rPr>
        <w:t xml:space="preserve">　　第一百零六条　慈善组织以外的其他组织可以开展力所能及的慈善活动。</w:t>
      </w:r>
    </w:p>
    <w:p w:rsidR="003C4967" w:rsidRPr="005579C5" w:rsidRDefault="003C4967" w:rsidP="003C4967">
      <w:pPr>
        <w:pBdr>
          <w:left w:val="single" w:sz="48" w:space="0" w:color="37AB2F"/>
        </w:pBdr>
        <w:shd w:val="clear" w:color="auto" w:fill="FFFFFF"/>
        <w:spacing w:before="525" w:after="225" w:line="330" w:lineRule="atLeast"/>
        <w:ind w:left="-450" w:firstLine="300"/>
        <w:outlineLvl w:val="1"/>
        <w:rPr>
          <w:rFonts w:ascii="宋体" w:hAnsi="宋体" w:hint="eastAsia"/>
          <w:color w:val="333333"/>
          <w:sz w:val="28"/>
          <w:szCs w:val="28"/>
        </w:rPr>
      </w:pPr>
      <w:r w:rsidRPr="005579C5">
        <w:rPr>
          <w:rFonts w:ascii="宋体" w:hAnsi="宋体"/>
          <w:color w:val="333333"/>
          <w:sz w:val="28"/>
          <w:szCs w:val="28"/>
        </w:rPr>
        <w:t>第一百零七条　本法自</w:t>
      </w:r>
      <w:smartTag w:uri="urn:schemas-microsoft-com:office:smarttags" w:element="chsdate">
        <w:smartTagPr>
          <w:attr w:name="IsROCDate" w:val="False"/>
          <w:attr w:name="IsLunarDate" w:val="False"/>
          <w:attr w:name="Day" w:val="1"/>
          <w:attr w:name="Month" w:val="9"/>
          <w:attr w:name="Year" w:val="2016"/>
        </w:smartTagPr>
        <w:r w:rsidRPr="005579C5">
          <w:rPr>
            <w:rFonts w:ascii="宋体" w:hAnsi="宋体"/>
            <w:color w:val="333333"/>
            <w:sz w:val="28"/>
            <w:szCs w:val="28"/>
          </w:rPr>
          <w:t>2016</w:t>
        </w:r>
        <w:r w:rsidRPr="005579C5">
          <w:rPr>
            <w:rFonts w:ascii="宋体" w:hAnsi="宋体"/>
            <w:color w:val="333333"/>
            <w:sz w:val="28"/>
            <w:szCs w:val="28"/>
          </w:rPr>
          <w:t>年</w:t>
        </w:r>
        <w:r w:rsidRPr="005579C5">
          <w:rPr>
            <w:rFonts w:ascii="宋体" w:hAnsi="宋体"/>
            <w:color w:val="333333"/>
            <w:sz w:val="28"/>
            <w:szCs w:val="28"/>
          </w:rPr>
          <w:t>9</w:t>
        </w:r>
        <w:r w:rsidRPr="005579C5">
          <w:rPr>
            <w:rFonts w:ascii="宋体" w:hAnsi="宋体"/>
            <w:color w:val="333333"/>
            <w:sz w:val="28"/>
            <w:szCs w:val="28"/>
          </w:rPr>
          <w:t>月</w:t>
        </w:r>
        <w:r w:rsidRPr="005579C5">
          <w:rPr>
            <w:rFonts w:ascii="宋体" w:hAnsi="宋体"/>
            <w:color w:val="333333"/>
            <w:sz w:val="28"/>
            <w:szCs w:val="28"/>
          </w:rPr>
          <w:t>1</w:t>
        </w:r>
        <w:r w:rsidRPr="005579C5">
          <w:rPr>
            <w:rFonts w:ascii="宋体" w:hAnsi="宋体"/>
            <w:color w:val="333333"/>
            <w:sz w:val="28"/>
            <w:szCs w:val="28"/>
          </w:rPr>
          <w:t>日起</w:t>
        </w:r>
      </w:smartTag>
      <w:r w:rsidRPr="005579C5">
        <w:rPr>
          <w:rFonts w:ascii="宋体" w:hAnsi="宋体"/>
          <w:color w:val="333333"/>
          <w:sz w:val="28"/>
          <w:szCs w:val="28"/>
        </w:rPr>
        <w:t>施行。</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689" w:rsidRDefault="00FC3689" w:rsidP="003C4967">
      <w:pPr>
        <w:spacing w:after="0"/>
      </w:pPr>
      <w:r>
        <w:separator/>
      </w:r>
    </w:p>
  </w:endnote>
  <w:endnote w:type="continuationSeparator" w:id="0">
    <w:p w:rsidR="00FC3689" w:rsidRDefault="00FC3689" w:rsidP="003C496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689" w:rsidRDefault="00FC3689" w:rsidP="003C4967">
      <w:pPr>
        <w:spacing w:after="0"/>
      </w:pPr>
      <w:r>
        <w:separator/>
      </w:r>
    </w:p>
  </w:footnote>
  <w:footnote w:type="continuationSeparator" w:id="0">
    <w:p w:rsidR="00FC3689" w:rsidRDefault="00FC3689" w:rsidP="003C4967">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296B0A"/>
    <w:rsid w:val="00323B43"/>
    <w:rsid w:val="003C4967"/>
    <w:rsid w:val="003D37D8"/>
    <w:rsid w:val="00426133"/>
    <w:rsid w:val="004358AB"/>
    <w:rsid w:val="008B7726"/>
    <w:rsid w:val="00D31D50"/>
    <w:rsid w:val="00FC36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C4967"/>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3C4967"/>
    <w:rPr>
      <w:rFonts w:ascii="Tahoma" w:hAnsi="Tahoma"/>
      <w:sz w:val="18"/>
      <w:szCs w:val="18"/>
    </w:rPr>
  </w:style>
  <w:style w:type="paragraph" w:styleId="a4">
    <w:name w:val="footer"/>
    <w:basedOn w:val="a"/>
    <w:link w:val="Char0"/>
    <w:uiPriority w:val="99"/>
    <w:semiHidden/>
    <w:unhideWhenUsed/>
    <w:rsid w:val="003C4967"/>
    <w:pPr>
      <w:tabs>
        <w:tab w:val="center" w:pos="4153"/>
        <w:tab w:val="right" w:pos="8306"/>
      </w:tabs>
    </w:pPr>
    <w:rPr>
      <w:sz w:val="18"/>
      <w:szCs w:val="18"/>
    </w:rPr>
  </w:style>
  <w:style w:type="character" w:customStyle="1" w:styleId="Char0">
    <w:name w:val="页脚 Char"/>
    <w:basedOn w:val="a0"/>
    <w:link w:val="a4"/>
    <w:uiPriority w:val="99"/>
    <w:semiHidden/>
    <w:rsid w:val="003C4967"/>
    <w:rPr>
      <w:rFonts w:ascii="Tahoma" w:hAnsi="Tahoma"/>
      <w:sz w:val="18"/>
      <w:szCs w:val="18"/>
    </w:rPr>
  </w:style>
  <w:style w:type="character" w:styleId="a5">
    <w:name w:val="Strong"/>
    <w:uiPriority w:val="22"/>
    <w:qFormat/>
    <w:rsid w:val="003C4967"/>
    <w:rPr>
      <w:rFonts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1717</Words>
  <Characters>9791</Characters>
  <Application>Microsoft Office Word</Application>
  <DocSecurity>0</DocSecurity>
  <Lines>81</Lines>
  <Paragraphs>22</Paragraphs>
  <ScaleCrop>false</ScaleCrop>
  <Company/>
  <LinksUpToDate>false</LinksUpToDate>
  <CharactersWithSpaces>11486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xt256.com</cp:lastModifiedBy>
  <cp:revision>2</cp:revision>
  <dcterms:created xsi:type="dcterms:W3CDTF">2008-09-11T17:20:00Z</dcterms:created>
  <dcterms:modified xsi:type="dcterms:W3CDTF">2018-06-01T01:58:00Z</dcterms:modified>
</cp:coreProperties>
</file>